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90A" w:rsidRDefault="001B2BF6">
      <w:r>
        <w:rPr>
          <w:rFonts w:hint="eastAsia"/>
          <w:noProof/>
        </w:rPr>
        <mc:AlternateContent>
          <mc:Choice Requires="wps">
            <w:drawing>
              <wp:anchor distT="0" distB="0" distL="114300" distR="114300" simplePos="0" relativeHeight="251672576" behindDoc="0" locked="0" layoutInCell="1" allowOverlap="1" wp14:anchorId="3E97B490" wp14:editId="5CF6C02B">
                <wp:simplePos x="0" y="0"/>
                <wp:positionH relativeFrom="margin">
                  <wp:posOffset>265430</wp:posOffset>
                </wp:positionH>
                <wp:positionV relativeFrom="paragraph">
                  <wp:posOffset>-203200</wp:posOffset>
                </wp:positionV>
                <wp:extent cx="5657850" cy="787400"/>
                <wp:effectExtent l="19050" t="19050" r="19050" b="12700"/>
                <wp:wrapNone/>
                <wp:docPr id="5" name="テキスト ボックス 5"/>
                <wp:cNvGraphicFramePr/>
                <a:graphic xmlns:a="http://schemas.openxmlformats.org/drawingml/2006/main">
                  <a:graphicData uri="http://schemas.microsoft.com/office/word/2010/wordprocessingShape">
                    <wps:wsp>
                      <wps:cNvSpPr txBox="1"/>
                      <wps:spPr>
                        <a:xfrm>
                          <a:off x="0" y="0"/>
                          <a:ext cx="5657850" cy="787400"/>
                        </a:xfrm>
                        <a:prstGeom prst="rect">
                          <a:avLst/>
                        </a:prstGeom>
                        <a:noFill/>
                        <a:ln w="28575">
                          <a:solidFill>
                            <a:schemeClr val="bg1"/>
                          </a:solidFill>
                        </a:ln>
                      </wps:spPr>
                      <wps:txbx>
                        <w:txbxContent>
                          <w:p w:rsidR="001B2BF6" w:rsidRPr="00FF7BA8" w:rsidRDefault="001B2BF6" w:rsidP="001B2BF6">
                            <w:pPr>
                              <w:pStyle w:val="a3"/>
                              <w:spacing w:line="520" w:lineRule="exact"/>
                              <w:ind w:left="0" w:right="-23"/>
                              <w:rPr>
                                <w:rFonts w:ascii="HGP創英角ｺﾞｼｯｸUB" w:eastAsia="HGP創英角ｺﾞｼｯｸUB" w:hAnsi="HGP創英角ｺﾞｼｯｸUB"/>
                                <w:spacing w:val="20"/>
                                <w14:shadow w14:blurRad="50800" w14:dist="50800" w14:dir="2700000" w14:sx="100000" w14:sy="100000" w14:kx="0" w14:ky="0" w14:algn="tl">
                                  <w14:srgbClr w14:val="000000">
                                    <w14:alpha w14:val="20000"/>
                                  </w14:srgbClr>
                                </w14:shadow>
                              </w:rPr>
                            </w:pPr>
                            <w:r w:rsidRPr="00FF7BA8">
                              <w:rPr>
                                <w:rFonts w:ascii="HGP創英角ｺﾞｼｯｸUB" w:eastAsia="HGP創英角ｺﾞｼｯｸUB" w:hAnsi="HGP創英角ｺﾞｼｯｸUB" w:hint="eastAsia"/>
                                <w:spacing w:val="20"/>
                                <w14:shadow w14:blurRad="50800" w14:dist="50800" w14:dir="2700000" w14:sx="100000" w14:sy="100000" w14:kx="0" w14:ky="0" w14:algn="tl">
                                  <w14:srgbClr w14:val="000000">
                                    <w14:alpha w14:val="20000"/>
                                  </w14:srgbClr>
                                </w14:shadow>
                              </w:rPr>
                              <w:t>交流会</w:t>
                            </w:r>
                            <w:r w:rsidRPr="00FF7BA8">
                              <w:rPr>
                                <w:rFonts w:ascii="Arial" w:eastAsia="HGP創英角ｺﾞｼｯｸUB" w:hAnsi="Arial" w:cs="Arial"/>
                                <w:spacing w:val="20"/>
                                <w14:shadow w14:blurRad="50800" w14:dist="50800" w14:dir="2700000" w14:sx="100000" w14:sy="100000" w14:kx="0" w14:ky="0" w14:algn="tl">
                                  <w14:srgbClr w14:val="000000">
                                    <w14:alpha w14:val="20000"/>
                                  </w14:srgbClr>
                                </w14:shadow>
                              </w:rPr>
                              <w:t>”Innovator Meet-up powered by PnP and JBA”</w:t>
                            </w:r>
                            <w:r w:rsidRPr="00FF7BA8">
                              <w:rPr>
                                <w:rFonts w:ascii="HGP創英角ｺﾞｼｯｸUB" w:eastAsia="HGP創英角ｺﾞｼｯｸUB" w:hAnsi="HGP創英角ｺﾞｼｯｸUB" w:hint="eastAsia"/>
                                <w:spacing w:val="20"/>
                                <w14:shadow w14:blurRad="50800" w14:dist="50800" w14:dir="2700000" w14:sx="100000" w14:sy="100000" w14:kx="0" w14:ky="0" w14:algn="tl">
                                  <w14:srgbClr w14:val="000000">
                                    <w14:alpha w14:val="20000"/>
                                  </w14:srgbClr>
                                </w14:shadow>
                              </w:rPr>
                              <w:t>開催</w:t>
                            </w:r>
                            <w:r w:rsidRPr="00FF7BA8">
                              <w:rPr>
                                <w:rFonts w:ascii="HGP創英角ｺﾞｼｯｸUB" w:eastAsia="HGP創英角ｺﾞｼｯｸUB" w:hAnsi="HGP創英角ｺﾞｼｯｸUB"/>
                                <w:spacing w:val="20"/>
                                <w14:shadow w14:blurRad="50800" w14:dist="50800" w14:dir="2700000" w14:sx="100000" w14:sy="100000" w14:kx="0" w14:ky="0" w14:algn="tl">
                                  <w14:srgbClr w14:val="000000">
                                    <w14:alpha w14:val="20000"/>
                                  </w14:srgbClr>
                                </w14:shadow>
                              </w:rPr>
                              <w:t>のお知らせ</w:t>
                            </w:r>
                          </w:p>
                          <w:p w:rsidR="001B2BF6" w:rsidRDefault="001B2BF6" w:rsidP="001B2BF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7B490" id="_x0000_t202" coordsize="21600,21600" o:spt="202" path="m,l,21600r21600,l21600,xe">
                <v:stroke joinstyle="miter"/>
                <v:path gradientshapeok="t" o:connecttype="rect"/>
              </v:shapetype>
              <v:shape id="テキスト ボックス 5" o:spid="_x0000_s1026" type="#_x0000_t202" style="position:absolute;left:0;text-align:left;margin-left:20.9pt;margin-top:-16pt;width:445.5pt;height:6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" filled="f" strokecolor="white [3212]" strokeweight="2.25pt">
                <v:textbox>
                  <w:txbxContent>
                    <w:p w:rsidR="001B2BF6" w:rsidRPr="00FF7BA8" w:rsidRDefault="001B2BF6" w:rsidP="001B2BF6">
                      <w:pPr>
                        <w:pStyle w:val="a3"/>
                        <w:spacing w:line="520" w:lineRule="exact"/>
                        <w:ind w:left="0" w:right="-23"/>
                        <w:rPr>
                          <w:rFonts w:ascii="HGP創英角ｺﾞｼｯｸUB" w:eastAsia="HGP創英角ｺﾞｼｯｸUB" w:hAnsi="HGP創英角ｺﾞｼｯｸUB"/>
                          <w:spacing w:val="20"/>
                          <w14:shadow w14:blurRad="50800" w14:dist="50800" w14:dir="2700000" w14:sx="100000" w14:sy="100000" w14:kx="0" w14:ky="0" w14:algn="tl">
                            <w14:srgbClr w14:val="000000">
                              <w14:alpha w14:val="20000"/>
                            </w14:srgbClr>
                          </w14:shadow>
                        </w:rPr>
                      </w:pPr>
                      <w:r w:rsidRPr="00FF7BA8">
                        <w:rPr>
                          <w:rFonts w:ascii="HGP創英角ｺﾞｼｯｸUB" w:eastAsia="HGP創英角ｺﾞｼｯｸUB" w:hAnsi="HGP創英角ｺﾞｼｯｸUB" w:hint="eastAsia"/>
                          <w:spacing w:val="20"/>
                          <w14:shadow w14:blurRad="50800" w14:dist="50800" w14:dir="2700000" w14:sx="100000" w14:sy="100000" w14:kx="0" w14:ky="0" w14:algn="tl">
                            <w14:srgbClr w14:val="000000">
                              <w14:alpha w14:val="20000"/>
                            </w14:srgbClr>
                          </w14:shadow>
                        </w:rPr>
                        <w:t>交流会</w:t>
                      </w:r>
                      <w:r w:rsidRPr="00FF7BA8">
                        <w:rPr>
                          <w:rFonts w:ascii="Arial" w:eastAsia="HGP創英角ｺﾞｼｯｸUB" w:hAnsi="Arial" w:cs="Arial"/>
                          <w:spacing w:val="20"/>
                          <w14:shadow w14:blurRad="50800" w14:dist="50800" w14:dir="2700000" w14:sx="100000" w14:sy="100000" w14:kx="0" w14:ky="0" w14:algn="tl">
                            <w14:srgbClr w14:val="000000">
                              <w14:alpha w14:val="20000"/>
                            </w14:srgbClr>
                          </w14:shadow>
                        </w:rPr>
                        <w:t>”Innovator Meet-up powered by PnP and JBA”</w:t>
                      </w:r>
                      <w:r w:rsidRPr="00FF7BA8">
                        <w:rPr>
                          <w:rFonts w:ascii="HGP創英角ｺﾞｼｯｸUB" w:eastAsia="HGP創英角ｺﾞｼｯｸUB" w:hAnsi="HGP創英角ｺﾞｼｯｸUB" w:hint="eastAsia"/>
                          <w:spacing w:val="20"/>
                          <w14:shadow w14:blurRad="50800" w14:dist="50800" w14:dir="2700000" w14:sx="100000" w14:sy="100000" w14:kx="0" w14:ky="0" w14:algn="tl">
                            <w14:srgbClr w14:val="000000">
                              <w14:alpha w14:val="20000"/>
                            </w14:srgbClr>
                          </w14:shadow>
                        </w:rPr>
                        <w:t>開催</w:t>
                      </w:r>
                      <w:r w:rsidRPr="00FF7BA8">
                        <w:rPr>
                          <w:rFonts w:ascii="HGP創英角ｺﾞｼｯｸUB" w:eastAsia="HGP創英角ｺﾞｼｯｸUB" w:hAnsi="HGP創英角ｺﾞｼｯｸUB"/>
                          <w:spacing w:val="20"/>
                          <w14:shadow w14:blurRad="50800" w14:dist="50800" w14:dir="2700000" w14:sx="100000" w14:sy="100000" w14:kx="0" w14:ky="0" w14:algn="tl">
                            <w14:srgbClr w14:val="000000">
                              <w14:alpha w14:val="20000"/>
                            </w14:srgbClr>
                          </w14:shadow>
                        </w:rPr>
                        <w:t>のお知らせ</w:t>
                      </w:r>
                    </w:p>
                    <w:p w:rsidR="001B2BF6" w:rsidRDefault="001B2BF6" w:rsidP="001B2BF6">
                      <w:pPr>
                        <w:jc w:val="center"/>
                      </w:pPr>
                    </w:p>
                  </w:txbxContent>
                </v:textbox>
                <w10:wrap anchorx="margin"/>
              </v:shape>
            </w:pict>
          </mc:Fallback>
        </mc:AlternateContent>
      </w:r>
      <w:r w:rsidR="009026B7">
        <w:rPr>
          <w:noProof/>
        </w:rPr>
        <mc:AlternateContent>
          <mc:Choice Requires="wps">
            <w:drawing>
              <wp:anchor distT="0" distB="0" distL="114300" distR="114300" simplePos="0" relativeHeight="251650042" behindDoc="0" locked="0" layoutInCell="1" allowOverlap="1" wp14:anchorId="05BB3773" wp14:editId="7A4ADF03">
                <wp:simplePos x="0" y="0"/>
                <wp:positionH relativeFrom="column">
                  <wp:posOffset>-736600</wp:posOffset>
                </wp:positionH>
                <wp:positionV relativeFrom="paragraph">
                  <wp:posOffset>-1784350</wp:posOffset>
                </wp:positionV>
                <wp:extent cx="7918450" cy="3422650"/>
                <wp:effectExtent l="0" t="0" r="6350" b="0"/>
                <wp:wrapNone/>
                <wp:docPr id="13" name="フローチャート: 書類 13"/>
                <wp:cNvGraphicFramePr/>
                <a:graphic xmlns:a="http://schemas.openxmlformats.org/drawingml/2006/main">
                  <a:graphicData uri="http://schemas.microsoft.com/office/word/2010/wordprocessingShape">
                    <wps:wsp>
                      <wps:cNvSpPr/>
                      <wps:spPr>
                        <a:xfrm flipH="1">
                          <a:off x="0" y="0"/>
                          <a:ext cx="7918450" cy="3422650"/>
                        </a:xfrm>
                        <a:prstGeom prst="flowChartDocumen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AF0A9"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書類 13" o:spid="_x0000_s1026" type="#_x0000_t114" style="position:absolute;left:0;text-align:left;margin-left:-58pt;margin-top:-140.5pt;width:623.5pt;height:269.5pt;flip:x;z-index:2516500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" fillcolor="#2e74b5 [2404]" stroked="f" strokeweight="1pt"/>
            </w:pict>
          </mc:Fallback>
        </mc:AlternateContent>
      </w:r>
      <w:r w:rsidR="00AA7B12">
        <w:rPr>
          <w:noProof/>
        </w:rPr>
        <mc:AlternateContent>
          <mc:Choice Requires="wpg">
            <w:drawing>
              <wp:anchor distT="0" distB="0" distL="114300" distR="114300" simplePos="0" relativeHeight="251650297" behindDoc="0" locked="0" layoutInCell="1" allowOverlap="1">
                <wp:simplePos x="0" y="0"/>
                <wp:positionH relativeFrom="column">
                  <wp:posOffset>4932136</wp:posOffset>
                </wp:positionH>
                <wp:positionV relativeFrom="paragraph">
                  <wp:posOffset>-1868124</wp:posOffset>
                </wp:positionV>
                <wp:extent cx="691929" cy="3886915"/>
                <wp:effectExtent l="0" t="16510" r="0" b="15875"/>
                <wp:wrapNone/>
                <wp:docPr id="10" name="グループ化 10"/>
                <wp:cNvGraphicFramePr/>
                <a:graphic xmlns:a="http://schemas.openxmlformats.org/drawingml/2006/main">
                  <a:graphicData uri="http://schemas.microsoft.com/office/word/2010/wordprocessingGroup">
                    <wpg:wgp>
                      <wpg:cNvGrpSpPr/>
                      <wpg:grpSpPr>
                        <a:xfrm rot="5223974">
                          <a:off x="0" y="0"/>
                          <a:ext cx="691929" cy="3886915"/>
                          <a:chOff x="-114467" y="22992"/>
                          <a:chExt cx="512732" cy="2442666"/>
                        </a:xfrm>
                        <a:solidFill>
                          <a:schemeClr val="accent1">
                            <a:lumMod val="60000"/>
                            <a:lumOff val="40000"/>
                          </a:schemeClr>
                        </a:solidFill>
                      </wpg:grpSpPr>
                      <wps:wsp>
                        <wps:cNvPr id="8" name="ハート 8"/>
                        <wps:cNvSpPr/>
                        <wps:spPr>
                          <a:xfrm>
                            <a:off x="-103385" y="751158"/>
                            <a:ext cx="501650" cy="1714500"/>
                          </a:xfrm>
                          <a:prstGeom prst="hear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ハート 9"/>
                        <wps:cNvSpPr/>
                        <wps:spPr>
                          <a:xfrm rot="10800000">
                            <a:off x="-114467" y="22992"/>
                            <a:ext cx="501650" cy="1714500"/>
                          </a:xfrm>
                          <a:prstGeom prst="hear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3E9B01" id="グループ化 10" o:spid="_x0000_s1026" style="position:absolute;left:0;text-align:left;margin-left:388.35pt;margin-top:-147.1pt;width:54.5pt;height:306.05pt;rotation:5705973fd;z-index:251650297;mso-width-relative:margin;mso-height-relative:margin" coordorigin="-1144,229" coordsize="5127,24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">
                <v:shape id="ハート 8" o:spid="_x0000_s1027" style="position:absolute;left:-1033;top:7511;width:5015;height:17145;visibility:visible;mso-wrap-style:square;v-text-anchor:middle" coordsize="501650,171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" path="m250825,428625v104510,-1000125,512101,,,1285875c-261276,428625,146315,-571500,250825,428625xe" filled="f" stroked="f" strokeweight="1pt">
                  <v:stroke joinstyle="miter"/>
                  <v:path arrowok="t" o:connecttype="custom" o:connectlocs="250825,428625;250825,1714500;250825,428625" o:connectangles="0,0,0"/>
                </v:shape>
                <v:shape id="ハート 9" o:spid="_x0000_s1028" style="position:absolute;left:-1144;top:229;width:5015;height:17145;rotation:180;visibility:visible;mso-wrap-style:square;v-text-anchor:middle" coordsize="501650,171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" path="m250825,428625v104510,-1000125,512101,,,1285875c-261276,428625,146315,-571500,250825,428625xe" filled="f" stroked="f" strokeweight="1pt">
                  <v:stroke joinstyle="miter"/>
                  <v:path arrowok="t" o:connecttype="custom" o:connectlocs="250825,428625;250825,1714500;250825,428625" o:connectangles="0,0,0"/>
                </v:shape>
              </v:group>
            </w:pict>
          </mc:Fallback>
        </mc:AlternateContent>
      </w:r>
      <w:r w:rsidR="00AA7B12">
        <w:rPr>
          <w:noProof/>
        </w:rPr>
        <mc:AlternateContent>
          <mc:Choice Requires="wps">
            <w:drawing>
              <wp:anchor distT="0" distB="0" distL="114300" distR="114300" simplePos="0" relativeHeight="251650554" behindDoc="0" locked="0" layoutInCell="1" allowOverlap="1" wp14:anchorId="16A2FB4E" wp14:editId="058FA194">
                <wp:simplePos x="0" y="0"/>
                <wp:positionH relativeFrom="column">
                  <wp:posOffset>-736600</wp:posOffset>
                </wp:positionH>
                <wp:positionV relativeFrom="paragraph">
                  <wp:posOffset>-2749550</wp:posOffset>
                </wp:positionV>
                <wp:extent cx="7626350" cy="3270250"/>
                <wp:effectExtent l="0" t="0" r="0" b="0"/>
                <wp:wrapNone/>
                <wp:docPr id="12" name="フローチャート: 書類 12"/>
                <wp:cNvGraphicFramePr/>
                <a:graphic xmlns:a="http://schemas.openxmlformats.org/drawingml/2006/main">
                  <a:graphicData uri="http://schemas.microsoft.com/office/word/2010/wordprocessingShape">
                    <wps:wsp>
                      <wps:cNvSpPr/>
                      <wps:spPr>
                        <a:xfrm>
                          <a:off x="0" y="0"/>
                          <a:ext cx="7626350" cy="3270250"/>
                        </a:xfrm>
                        <a:prstGeom prst="flowChartDocumen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BFEE9" id="フローチャート: 書類 12" o:spid="_x0000_s1026" type="#_x0000_t114" style="position:absolute;left:0;text-align:left;margin-left:-58pt;margin-top:-216.5pt;width:600.5pt;height:257.5pt;z-index:2516505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" fillcolor="#1f3763 [1608]" stroked="f" strokeweight="1pt"/>
            </w:pict>
          </mc:Fallback>
        </mc:AlternateContent>
      </w:r>
      <w:r w:rsidR="00F2290A" w:rsidRPr="00F42334">
        <w:rPr>
          <w:rFonts w:hint="eastAsia"/>
          <w:noProof/>
        </w:rPr>
        <w:drawing>
          <wp:anchor distT="0" distB="0" distL="114300" distR="114300" simplePos="0" relativeHeight="251665408" behindDoc="0" locked="0" layoutInCell="1" allowOverlap="1" wp14:anchorId="02E78148" wp14:editId="06576C2B">
            <wp:simplePos x="0" y="0"/>
            <wp:positionH relativeFrom="column">
              <wp:posOffset>-387350</wp:posOffset>
            </wp:positionH>
            <wp:positionV relativeFrom="paragraph">
              <wp:posOffset>-660400</wp:posOffset>
            </wp:positionV>
            <wp:extent cx="887730" cy="368300"/>
            <wp:effectExtent l="0" t="0" r="762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BA 0210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7730" cy="368300"/>
                    </a:xfrm>
                    <a:prstGeom prst="rect">
                      <a:avLst/>
                    </a:prstGeom>
                  </pic:spPr>
                </pic:pic>
              </a:graphicData>
            </a:graphic>
            <wp14:sizeRelH relativeFrom="page">
              <wp14:pctWidth>0</wp14:pctWidth>
            </wp14:sizeRelH>
            <wp14:sizeRelV relativeFrom="page">
              <wp14:pctHeight>0</wp14:pctHeight>
            </wp14:sizeRelV>
          </wp:anchor>
        </w:drawing>
      </w:r>
      <w:r w:rsidR="00F2290A" w:rsidRPr="00F42334">
        <w:rPr>
          <w:noProof/>
        </w:rPr>
        <w:drawing>
          <wp:anchor distT="0" distB="0" distL="114300" distR="114300" simplePos="0" relativeHeight="251663360" behindDoc="0" locked="0" layoutInCell="1" allowOverlap="1" wp14:anchorId="638F317A" wp14:editId="0769FC80">
            <wp:simplePos x="0" y="0"/>
            <wp:positionH relativeFrom="column">
              <wp:posOffset>5029835</wp:posOffset>
            </wp:positionH>
            <wp:positionV relativeFrom="paragraph">
              <wp:posOffset>-727710</wp:posOffset>
            </wp:positionV>
            <wp:extent cx="1631950" cy="306705"/>
            <wp:effectExtent l="0" t="0" r="6350" b="0"/>
            <wp:wrapNone/>
            <wp:docPr id="4" name="図 4" descr="Plug and Play Logo_ne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ug and Play Logo_new (1).pn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631950" cy="306705"/>
                    </a:xfrm>
                    <a:prstGeom prst="rect">
                      <a:avLst/>
                    </a:prstGeom>
                    <a:noFill/>
                    <a:ln>
                      <a:noFill/>
                    </a:ln>
                  </pic:spPr>
                </pic:pic>
              </a:graphicData>
            </a:graphic>
            <wp14:sizeRelH relativeFrom="page">
              <wp14:pctWidth>0</wp14:pctWidth>
            </wp14:sizeRelH>
            <wp14:sizeRelV relativeFrom="page">
              <wp14:pctHeight>0</wp14:pctHeight>
            </wp14:sizeRelV>
          </wp:anchor>
        </w:drawing>
      </w:r>
      <w:r w:rsidR="00F2290A">
        <w:rPr>
          <w:noProof/>
        </w:rPr>
        <mc:AlternateContent>
          <mc:Choice Requires="wps">
            <w:drawing>
              <wp:anchor distT="0" distB="0" distL="114300" distR="114300" simplePos="0" relativeHeight="251651067" behindDoc="0" locked="0" layoutInCell="1" allowOverlap="1">
                <wp:simplePos x="0" y="0"/>
                <wp:positionH relativeFrom="column">
                  <wp:posOffset>-736397</wp:posOffset>
                </wp:positionH>
                <wp:positionV relativeFrom="paragraph">
                  <wp:posOffset>-1441450</wp:posOffset>
                </wp:positionV>
                <wp:extent cx="7658100" cy="1492250"/>
                <wp:effectExtent l="0" t="0" r="0" b="0"/>
                <wp:wrapNone/>
                <wp:docPr id="1" name="フローチャート: 書類 1"/>
                <wp:cNvGraphicFramePr/>
                <a:graphic xmlns:a="http://schemas.openxmlformats.org/drawingml/2006/main">
                  <a:graphicData uri="http://schemas.microsoft.com/office/word/2010/wordprocessingShape">
                    <wps:wsp>
                      <wps:cNvSpPr/>
                      <wps:spPr>
                        <a:xfrm>
                          <a:off x="0" y="0"/>
                          <a:ext cx="7658100" cy="1492250"/>
                        </a:xfrm>
                        <a:prstGeom prst="flowChartDocument">
                          <a:avLst/>
                        </a:prstGeom>
                        <a:gradFill flip="none" rotWithShape="1">
                          <a:gsLst>
                            <a:gs pos="0">
                              <a:schemeClr val="tx2">
                                <a:lumMod val="40000"/>
                                <a:lumOff val="60000"/>
                                <a:shade val="30000"/>
                                <a:satMod val="115000"/>
                              </a:schemeClr>
                            </a:gs>
                            <a:gs pos="50000">
                              <a:schemeClr val="tx2">
                                <a:lumMod val="40000"/>
                                <a:lumOff val="60000"/>
                                <a:shade val="67500"/>
                                <a:satMod val="115000"/>
                              </a:schemeClr>
                            </a:gs>
                            <a:gs pos="100000">
                              <a:schemeClr val="tx2">
                                <a:lumMod val="40000"/>
                                <a:lumOff val="60000"/>
                                <a:shade val="100000"/>
                                <a:satMod val="11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58DE0" id="フローチャート: 書類 1" o:spid="_x0000_s1026" type="#_x0000_t114" style="position:absolute;left:0;text-align:left;margin-left:-58pt;margin-top:-113.5pt;width:603pt;height:117.5pt;z-index:2516510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" fillcolor="#acb9ca [1311]" stroked="f" strokeweight="1pt">
                <v:fill color2="#acb9ca [1311]" rotate="t" angle="45" colors="0 #626b76;.5 #8f9bac;1 #abb9cd" focus="100%" type="gradient"/>
              </v:shape>
            </w:pict>
          </mc:Fallback>
        </mc:AlternateContent>
      </w:r>
    </w:p>
    <w:p w:rsidR="00F2290A" w:rsidRDefault="00F2290A"/>
    <w:p w:rsidR="00F2290A" w:rsidRPr="00AA7B12" w:rsidRDefault="00F2290A"/>
    <w:p w:rsidR="00F2290A" w:rsidRDefault="001B2BF6">
      <w:r>
        <w:rPr>
          <w:noProof/>
        </w:rPr>
        <mc:AlternateContent>
          <mc:Choice Requires="wps">
            <w:drawing>
              <wp:anchor distT="0" distB="0" distL="114300" distR="114300" simplePos="0" relativeHeight="251670528" behindDoc="0" locked="0" layoutInCell="1" allowOverlap="1" wp14:anchorId="3A94FC08" wp14:editId="00958B6A">
                <wp:simplePos x="0" y="0"/>
                <wp:positionH relativeFrom="margin">
                  <wp:posOffset>-63500</wp:posOffset>
                </wp:positionH>
                <wp:positionV relativeFrom="paragraph">
                  <wp:posOffset>31750</wp:posOffset>
                </wp:positionV>
                <wp:extent cx="6343650" cy="8191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343650" cy="819150"/>
                        </a:xfrm>
                        <a:prstGeom prst="rect">
                          <a:avLst/>
                        </a:prstGeom>
                        <a:solidFill>
                          <a:srgbClr val="FFFF00"/>
                        </a:solidFill>
                        <a:ln w="6350">
                          <a:noFill/>
                        </a:ln>
                      </wps:spPr>
                      <wps:txbx>
                        <w:txbxContent>
                          <w:p w:rsidR="00370D1B" w:rsidRPr="00F67C34" w:rsidRDefault="00370D1B" w:rsidP="00370D1B">
                            <w:pPr>
                              <w:pStyle w:val="a6"/>
                              <w:spacing w:line="400" w:lineRule="exact"/>
                              <w:ind w:left="0" w:firstLineChars="177" w:firstLine="566"/>
                              <w:rPr>
                                <w:b/>
                                <w:color w:val="auto"/>
                                <w:sz w:val="32"/>
                                <w:szCs w:val="32"/>
                                <w:shd w:val="clear" w:color="auto" w:fill="FFFF00"/>
                              </w:rPr>
                            </w:pPr>
                            <w:r w:rsidRPr="00F67C34">
                              <w:rPr>
                                <w:rFonts w:hint="eastAsia"/>
                                <w:b/>
                                <w:color w:val="auto"/>
                                <w:sz w:val="32"/>
                                <w:szCs w:val="32"/>
                                <w:shd w:val="clear" w:color="auto" w:fill="FFFF00"/>
                              </w:rPr>
                              <w:t xml:space="preserve">開催日時：　2025年2月13日（木） </w:t>
                            </w:r>
                            <w:r w:rsidRPr="00F67C34">
                              <w:rPr>
                                <w:b/>
                                <w:color w:val="auto"/>
                                <w:sz w:val="32"/>
                                <w:szCs w:val="32"/>
                                <w:shd w:val="clear" w:color="auto" w:fill="FFFF00"/>
                              </w:rPr>
                              <w:t>17:</w:t>
                            </w:r>
                            <w:r w:rsidRPr="00F67C34">
                              <w:rPr>
                                <w:rFonts w:hint="eastAsia"/>
                                <w:b/>
                                <w:color w:val="auto"/>
                                <w:sz w:val="32"/>
                                <w:szCs w:val="32"/>
                                <w:shd w:val="clear" w:color="auto" w:fill="FFFF00"/>
                              </w:rPr>
                              <w:t>0</w:t>
                            </w:r>
                            <w:r w:rsidRPr="00F67C34">
                              <w:rPr>
                                <w:b/>
                                <w:color w:val="auto"/>
                                <w:sz w:val="32"/>
                                <w:szCs w:val="32"/>
                                <w:shd w:val="clear" w:color="auto" w:fill="FFFF00"/>
                              </w:rPr>
                              <w:t>0</w:t>
                            </w:r>
                            <w:r w:rsidRPr="00F67C34">
                              <w:rPr>
                                <w:rFonts w:hint="eastAsia"/>
                                <w:b/>
                                <w:color w:val="auto"/>
                                <w:sz w:val="32"/>
                                <w:szCs w:val="32"/>
                                <w:shd w:val="clear" w:color="auto" w:fill="FFFF00"/>
                              </w:rPr>
                              <w:t>～1</w:t>
                            </w:r>
                            <w:r w:rsidRPr="00F67C34">
                              <w:rPr>
                                <w:b/>
                                <w:color w:val="auto"/>
                                <w:sz w:val="32"/>
                                <w:szCs w:val="32"/>
                                <w:shd w:val="clear" w:color="auto" w:fill="FFFF00"/>
                              </w:rPr>
                              <w:t>8:30</w:t>
                            </w:r>
                            <w:r w:rsidRPr="00F67C34">
                              <w:rPr>
                                <w:rFonts w:hint="eastAsia"/>
                                <w:b/>
                                <w:color w:val="auto"/>
                                <w:sz w:val="32"/>
                                <w:szCs w:val="32"/>
                                <w:shd w:val="clear" w:color="auto" w:fill="FFFF00"/>
                              </w:rPr>
                              <w:t xml:space="preserve">　</w:t>
                            </w:r>
                          </w:p>
                          <w:p w:rsidR="00370D1B" w:rsidRPr="00F67C34" w:rsidRDefault="00370D1B" w:rsidP="00370D1B">
                            <w:pPr>
                              <w:pStyle w:val="a6"/>
                              <w:spacing w:line="400" w:lineRule="exact"/>
                              <w:ind w:left="0" w:firstLineChars="177" w:firstLine="566"/>
                              <w:rPr>
                                <w:b/>
                                <w:color w:val="auto"/>
                                <w:sz w:val="32"/>
                                <w:szCs w:val="32"/>
                                <w:shd w:val="clear" w:color="auto" w:fill="FFFF00"/>
                              </w:rPr>
                            </w:pPr>
                            <w:r w:rsidRPr="00F67C34">
                              <w:rPr>
                                <w:rFonts w:hint="eastAsia"/>
                                <w:b/>
                                <w:color w:val="auto"/>
                                <w:sz w:val="32"/>
                                <w:szCs w:val="32"/>
                                <w:shd w:val="clear" w:color="auto" w:fill="FFFF00"/>
                              </w:rPr>
                              <w:t xml:space="preserve">開催場所：　</w:t>
                            </w:r>
                            <w:r w:rsidRPr="00F67C34">
                              <w:rPr>
                                <w:b/>
                                <w:color w:val="auto"/>
                                <w:sz w:val="32"/>
                                <w:szCs w:val="32"/>
                                <w:shd w:val="clear" w:color="auto" w:fill="FFFF00"/>
                              </w:rPr>
                              <w:t>(一財) バイオインダストリー協会 会議室</w:t>
                            </w:r>
                          </w:p>
                          <w:p w:rsidR="00370D1B" w:rsidRPr="00F67C34" w:rsidRDefault="00370D1B" w:rsidP="00370D1B">
                            <w:pPr>
                              <w:pStyle w:val="a6"/>
                              <w:spacing w:line="400" w:lineRule="exact"/>
                              <w:ind w:left="0" w:firstLineChars="677" w:firstLine="2166"/>
                              <w:rPr>
                                <w:color w:val="auto"/>
                                <w:sz w:val="32"/>
                                <w:szCs w:val="32"/>
                                <w:shd w:val="clear" w:color="auto" w:fill="FFFF00"/>
                              </w:rPr>
                            </w:pPr>
                            <w:r w:rsidRPr="00F67C34">
                              <w:rPr>
                                <w:rFonts w:hint="eastAsia"/>
                                <w:color w:val="auto"/>
                                <w:sz w:val="32"/>
                                <w:szCs w:val="32"/>
                                <w:shd w:val="clear" w:color="auto" w:fill="FFFF00"/>
                              </w:rPr>
                              <w:t>（東京都千代田区丸の内</w:t>
                            </w:r>
                            <w:r w:rsidRPr="00F67C34">
                              <w:rPr>
                                <w:color w:val="auto"/>
                                <w:sz w:val="32"/>
                                <w:szCs w:val="32"/>
                                <w:shd w:val="clear" w:color="auto" w:fill="FFFF00"/>
                              </w:rPr>
                              <w:t>1-7-12 サピアタワー</w:t>
                            </w:r>
                            <w:r w:rsidR="008D5BEF">
                              <w:rPr>
                                <w:rFonts w:hint="eastAsia"/>
                                <w:color w:val="auto"/>
                                <w:sz w:val="32"/>
                                <w:szCs w:val="32"/>
                                <w:shd w:val="clear" w:color="auto" w:fill="FFFF00"/>
                              </w:rPr>
                              <w:t>）</w:t>
                            </w:r>
                            <w:r w:rsidRPr="00F67C34">
                              <w:rPr>
                                <w:color w:val="auto"/>
                                <w:sz w:val="32"/>
                                <w:szCs w:val="32"/>
                                <w:shd w:val="clear" w:color="auto" w:fill="FFFF00"/>
                              </w:rPr>
                              <w:t>8F）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4FC08" id="テキスト ボックス 2" o:spid="_x0000_s1027" type="#_x0000_t202" style="position:absolute;left:0;text-align:left;margin-left:-5pt;margin-top:2.5pt;width:499.5pt;height:6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" fillcolor="yellow" stroked="f" strokeweight=".5pt">
                <v:textbox>
                  <w:txbxContent>
                    <w:p w:rsidR="00370D1B" w:rsidRPr="00F67C34" w:rsidRDefault="00370D1B" w:rsidP="00370D1B">
                      <w:pPr>
                        <w:pStyle w:val="a6"/>
                        <w:spacing w:line="400" w:lineRule="exact"/>
                        <w:ind w:left="0" w:firstLineChars="177" w:firstLine="566"/>
                        <w:rPr>
                          <w:b/>
                          <w:color w:val="auto"/>
                          <w:sz w:val="32"/>
                          <w:szCs w:val="32"/>
                          <w:shd w:val="clear" w:color="auto" w:fill="FFFF00"/>
                        </w:rPr>
                      </w:pPr>
                      <w:r w:rsidRPr="00F67C34">
                        <w:rPr>
                          <w:rFonts w:hint="eastAsia"/>
                          <w:b/>
                          <w:color w:val="auto"/>
                          <w:sz w:val="32"/>
                          <w:szCs w:val="32"/>
                          <w:shd w:val="clear" w:color="auto" w:fill="FFFF00"/>
                        </w:rPr>
                        <w:t xml:space="preserve">開催日時：　2025年2月13日（木） </w:t>
                      </w:r>
                      <w:r w:rsidRPr="00F67C34">
                        <w:rPr>
                          <w:b/>
                          <w:color w:val="auto"/>
                          <w:sz w:val="32"/>
                          <w:szCs w:val="32"/>
                          <w:shd w:val="clear" w:color="auto" w:fill="FFFF00"/>
                        </w:rPr>
                        <w:t>17:</w:t>
                      </w:r>
                      <w:r w:rsidRPr="00F67C34">
                        <w:rPr>
                          <w:rFonts w:hint="eastAsia"/>
                          <w:b/>
                          <w:color w:val="auto"/>
                          <w:sz w:val="32"/>
                          <w:szCs w:val="32"/>
                          <w:shd w:val="clear" w:color="auto" w:fill="FFFF00"/>
                        </w:rPr>
                        <w:t>0</w:t>
                      </w:r>
                      <w:r w:rsidRPr="00F67C34">
                        <w:rPr>
                          <w:b/>
                          <w:color w:val="auto"/>
                          <w:sz w:val="32"/>
                          <w:szCs w:val="32"/>
                          <w:shd w:val="clear" w:color="auto" w:fill="FFFF00"/>
                        </w:rPr>
                        <w:t>0</w:t>
                      </w:r>
                      <w:r w:rsidRPr="00F67C34">
                        <w:rPr>
                          <w:rFonts w:hint="eastAsia"/>
                          <w:b/>
                          <w:color w:val="auto"/>
                          <w:sz w:val="32"/>
                          <w:szCs w:val="32"/>
                          <w:shd w:val="clear" w:color="auto" w:fill="FFFF00"/>
                        </w:rPr>
                        <w:t>～1</w:t>
                      </w:r>
                      <w:r w:rsidRPr="00F67C34">
                        <w:rPr>
                          <w:b/>
                          <w:color w:val="auto"/>
                          <w:sz w:val="32"/>
                          <w:szCs w:val="32"/>
                          <w:shd w:val="clear" w:color="auto" w:fill="FFFF00"/>
                        </w:rPr>
                        <w:t>8:30</w:t>
                      </w:r>
                      <w:r w:rsidRPr="00F67C34">
                        <w:rPr>
                          <w:rFonts w:hint="eastAsia"/>
                          <w:b/>
                          <w:color w:val="auto"/>
                          <w:sz w:val="32"/>
                          <w:szCs w:val="32"/>
                          <w:shd w:val="clear" w:color="auto" w:fill="FFFF00"/>
                        </w:rPr>
                        <w:t xml:space="preserve">　</w:t>
                      </w:r>
                    </w:p>
                    <w:p w:rsidR="00370D1B" w:rsidRPr="00F67C34" w:rsidRDefault="00370D1B" w:rsidP="00370D1B">
                      <w:pPr>
                        <w:pStyle w:val="a6"/>
                        <w:spacing w:line="400" w:lineRule="exact"/>
                        <w:ind w:left="0" w:firstLineChars="177" w:firstLine="566"/>
                        <w:rPr>
                          <w:b/>
                          <w:color w:val="auto"/>
                          <w:sz w:val="32"/>
                          <w:szCs w:val="32"/>
                          <w:shd w:val="clear" w:color="auto" w:fill="FFFF00"/>
                        </w:rPr>
                      </w:pPr>
                      <w:r w:rsidRPr="00F67C34">
                        <w:rPr>
                          <w:rFonts w:hint="eastAsia"/>
                          <w:b/>
                          <w:color w:val="auto"/>
                          <w:sz w:val="32"/>
                          <w:szCs w:val="32"/>
                          <w:shd w:val="clear" w:color="auto" w:fill="FFFF00"/>
                        </w:rPr>
                        <w:t xml:space="preserve">開催場所：　</w:t>
                      </w:r>
                      <w:r w:rsidRPr="00F67C34">
                        <w:rPr>
                          <w:b/>
                          <w:color w:val="auto"/>
                          <w:sz w:val="32"/>
                          <w:szCs w:val="32"/>
                          <w:shd w:val="clear" w:color="auto" w:fill="FFFF00"/>
                        </w:rPr>
                        <w:t>(一財) バイオインダストリー協会 会議室</w:t>
                      </w:r>
                    </w:p>
                    <w:p w:rsidR="00370D1B" w:rsidRPr="00F67C34" w:rsidRDefault="00370D1B" w:rsidP="00370D1B">
                      <w:pPr>
                        <w:pStyle w:val="a6"/>
                        <w:spacing w:line="400" w:lineRule="exact"/>
                        <w:ind w:left="0" w:firstLineChars="677" w:firstLine="2166"/>
                        <w:rPr>
                          <w:color w:val="auto"/>
                          <w:sz w:val="32"/>
                          <w:szCs w:val="32"/>
                          <w:shd w:val="clear" w:color="auto" w:fill="FFFF00"/>
                        </w:rPr>
                      </w:pPr>
                      <w:r w:rsidRPr="00F67C34">
                        <w:rPr>
                          <w:rFonts w:hint="eastAsia"/>
                          <w:color w:val="auto"/>
                          <w:sz w:val="32"/>
                          <w:szCs w:val="32"/>
                          <w:shd w:val="clear" w:color="auto" w:fill="FFFF00"/>
                        </w:rPr>
                        <w:t>（東京都千代田区丸の内</w:t>
                      </w:r>
                      <w:r w:rsidRPr="00F67C34">
                        <w:rPr>
                          <w:color w:val="auto"/>
                          <w:sz w:val="32"/>
                          <w:szCs w:val="32"/>
                          <w:shd w:val="clear" w:color="auto" w:fill="FFFF00"/>
                        </w:rPr>
                        <w:t>1-7-12 サピアタワー</w:t>
                      </w:r>
                      <w:r w:rsidR="008D5BEF">
                        <w:rPr>
                          <w:rFonts w:hint="eastAsia"/>
                          <w:color w:val="auto"/>
                          <w:sz w:val="32"/>
                          <w:szCs w:val="32"/>
                          <w:shd w:val="clear" w:color="auto" w:fill="FFFF00"/>
                        </w:rPr>
                        <w:t>）</w:t>
                      </w:r>
                      <w:r w:rsidRPr="00F67C34">
                        <w:rPr>
                          <w:color w:val="auto"/>
                          <w:sz w:val="32"/>
                          <w:szCs w:val="32"/>
                          <w:shd w:val="clear" w:color="auto" w:fill="FFFF00"/>
                        </w:rPr>
                        <w:t>8F）</w:t>
                      </w:r>
                    </w:p>
                  </w:txbxContent>
                </v:textbox>
                <w10:wrap anchorx="margin"/>
              </v:shape>
            </w:pict>
          </mc:Fallback>
        </mc:AlternateContent>
      </w:r>
    </w:p>
    <w:p w:rsidR="00F2290A" w:rsidRDefault="00F2290A"/>
    <w:p w:rsidR="00F2290A" w:rsidRDefault="00F2290A"/>
    <w:p w:rsidR="00AB57F9" w:rsidRDefault="00AB57F9"/>
    <w:p w:rsidR="00AB57F9" w:rsidRDefault="00AB57F9"/>
    <w:p w:rsidR="00A77B04" w:rsidRDefault="00A77B04" w:rsidP="00A77B04">
      <w:pPr>
        <w:spacing w:line="360" w:lineRule="exact"/>
        <w:ind w:right="-35" w:firstLineChars="100" w:firstLine="240"/>
        <w:rPr>
          <w:rFonts w:ascii="Meiryo UI" w:eastAsia="Meiryo UI" w:hAnsi="Meiryo UI"/>
          <w:sz w:val="24"/>
          <w:szCs w:val="24"/>
        </w:rPr>
      </w:pPr>
      <w:r w:rsidRPr="00206180">
        <w:rPr>
          <w:rFonts w:ascii="Meiryo UI" w:eastAsia="Meiryo UI" w:hAnsi="Meiryo UI" w:hint="eastAsia"/>
          <w:sz w:val="24"/>
          <w:szCs w:val="24"/>
        </w:rPr>
        <w:t>J</w:t>
      </w:r>
      <w:r w:rsidRPr="00206180">
        <w:rPr>
          <w:rFonts w:ascii="Meiryo UI" w:eastAsia="Meiryo UI" w:hAnsi="Meiryo UI"/>
          <w:sz w:val="24"/>
          <w:szCs w:val="24"/>
        </w:rPr>
        <w:t>BA</w:t>
      </w:r>
      <w:r>
        <w:rPr>
          <w:rFonts w:ascii="Meiryo UI" w:eastAsia="Meiryo UI" w:hAnsi="Meiryo UI" w:hint="eastAsia"/>
          <w:sz w:val="24"/>
          <w:szCs w:val="24"/>
        </w:rPr>
        <w:t>と</w:t>
      </w:r>
      <w:hyperlink r:id="rId10" w:history="1">
        <w:r w:rsidRPr="00D64AE3">
          <w:rPr>
            <w:rStyle w:val="ab"/>
            <w:rFonts w:ascii="Meiryo UI" w:eastAsia="Meiryo UI" w:hAnsi="Meiryo UI" w:hint="eastAsia"/>
            <w:sz w:val="24"/>
            <w:szCs w:val="24"/>
          </w:rPr>
          <w:t>Plug and Play</w:t>
        </w:r>
        <w:r w:rsidRPr="00D64AE3">
          <w:rPr>
            <w:rStyle w:val="ab"/>
            <w:rFonts w:ascii="Meiryo UI" w:eastAsia="Meiryo UI" w:hAnsi="Meiryo UI"/>
            <w:sz w:val="24"/>
            <w:szCs w:val="24"/>
          </w:rPr>
          <w:t xml:space="preserve"> Japan</w:t>
        </w:r>
      </w:hyperlink>
      <w:r>
        <w:rPr>
          <w:rFonts w:ascii="Meiryo UI" w:eastAsia="Meiryo UI" w:hAnsi="Meiryo UI" w:hint="eastAsia"/>
          <w:sz w:val="24"/>
          <w:szCs w:val="24"/>
        </w:rPr>
        <w:t>（</w:t>
      </w:r>
      <w:r w:rsidRPr="00206180">
        <w:rPr>
          <w:rFonts w:ascii="Meiryo UI" w:eastAsia="Meiryo UI" w:hAnsi="Meiryo UI" w:hint="eastAsia"/>
          <w:sz w:val="24"/>
          <w:szCs w:val="24"/>
        </w:rPr>
        <w:t>世界最大級のアクセラレーター</w:t>
      </w:r>
      <w:r w:rsidRPr="00206180">
        <w:rPr>
          <w:rFonts w:ascii="Meiryo UI" w:eastAsia="Meiryo UI" w:hAnsi="Meiryo UI"/>
          <w:sz w:val="24"/>
          <w:szCs w:val="24"/>
        </w:rPr>
        <w:t>/VC</w:t>
      </w:r>
      <w:r>
        <w:rPr>
          <w:rFonts w:ascii="Meiryo UI" w:eastAsia="Meiryo UI" w:hAnsi="Meiryo UI" w:hint="eastAsia"/>
          <w:sz w:val="24"/>
          <w:szCs w:val="24"/>
        </w:rPr>
        <w:t>）は、スタートアップエコシステム形成推進活動の一環として、</w:t>
      </w:r>
      <w:r w:rsidR="00C47FBE">
        <w:rPr>
          <w:rFonts w:ascii="Meiryo UI" w:eastAsia="Meiryo UI" w:hAnsi="Meiryo UI" w:hint="eastAsia"/>
          <w:sz w:val="24"/>
          <w:szCs w:val="24"/>
        </w:rPr>
        <w:t>先駆者</w:t>
      </w:r>
      <w:r>
        <w:rPr>
          <w:rFonts w:ascii="Meiryo UI" w:eastAsia="Meiryo UI" w:hAnsi="Meiryo UI" w:hint="eastAsia"/>
          <w:sz w:val="24"/>
          <w:szCs w:val="24"/>
        </w:rPr>
        <w:t>の知恵を学ぶことができる</w:t>
      </w:r>
      <w:r w:rsidRPr="00206180">
        <w:rPr>
          <w:rFonts w:ascii="Meiryo UI" w:eastAsia="Meiryo UI" w:hAnsi="Meiryo UI" w:hint="eastAsia"/>
          <w:sz w:val="24"/>
          <w:szCs w:val="24"/>
        </w:rPr>
        <w:t>交流会”</w:t>
      </w:r>
      <w:r w:rsidRPr="003732DE">
        <w:t xml:space="preserve"> </w:t>
      </w:r>
      <w:r w:rsidRPr="00D64AE3">
        <w:rPr>
          <w:rFonts w:ascii="Meiryo UI" w:eastAsia="Meiryo UI" w:hAnsi="Meiryo UI"/>
          <w:b/>
          <w:sz w:val="24"/>
          <w:szCs w:val="24"/>
          <w14:shadow w14:blurRad="50800" w14:dist="38100" w14:dir="5400000" w14:sx="100000" w14:sy="100000" w14:kx="0" w14:ky="0" w14:algn="t">
            <w14:srgbClr w14:val="000000">
              <w14:alpha w14:val="60000"/>
            </w14:srgbClr>
          </w14:shadow>
        </w:rPr>
        <w:t>Innovator Meet-up powered by PnP and JBA</w:t>
      </w:r>
      <w:r w:rsidRPr="003732DE">
        <w:rPr>
          <w:rFonts w:ascii="Meiryo UI" w:eastAsia="Meiryo UI" w:hAnsi="Meiryo UI"/>
          <w:sz w:val="24"/>
          <w:szCs w:val="24"/>
        </w:rPr>
        <w:t xml:space="preserve"> </w:t>
      </w:r>
      <w:r w:rsidRPr="00206180">
        <w:rPr>
          <w:rFonts w:ascii="Meiryo UI" w:eastAsia="Meiryo UI" w:hAnsi="Meiryo UI"/>
          <w:sz w:val="24"/>
          <w:szCs w:val="24"/>
        </w:rPr>
        <w:t>”</w:t>
      </w:r>
      <w:r w:rsidRPr="00206180">
        <w:rPr>
          <w:rFonts w:ascii="Meiryo UI" w:eastAsia="Meiryo UI" w:hAnsi="Meiryo UI" w:hint="eastAsia"/>
          <w:sz w:val="24"/>
          <w:szCs w:val="24"/>
        </w:rPr>
        <w:t>を</w:t>
      </w:r>
      <w:r>
        <w:rPr>
          <w:rFonts w:ascii="Meiryo UI" w:eastAsia="Meiryo UI" w:hAnsi="Meiryo UI" w:hint="eastAsia"/>
          <w:sz w:val="24"/>
          <w:szCs w:val="24"/>
        </w:rPr>
        <w:t>共催することとしました</w:t>
      </w:r>
      <w:r w:rsidRPr="00206180">
        <w:rPr>
          <w:rFonts w:ascii="Meiryo UI" w:eastAsia="Meiryo UI" w:hAnsi="Meiryo UI" w:hint="eastAsia"/>
          <w:sz w:val="24"/>
          <w:szCs w:val="24"/>
        </w:rPr>
        <w:t>。</w:t>
      </w:r>
      <w:r w:rsidRPr="00206180">
        <w:rPr>
          <w:rFonts w:ascii="Meiryo UI" w:eastAsia="Meiryo UI" w:hAnsi="Meiryo UI"/>
          <w:sz w:val="24"/>
          <w:szCs w:val="24"/>
        </w:rPr>
        <w:br/>
      </w:r>
      <w:r>
        <w:rPr>
          <w:rFonts w:ascii="Meiryo UI" w:eastAsia="Meiryo UI" w:hAnsi="Meiryo UI" w:hint="eastAsia"/>
          <w:sz w:val="24"/>
          <w:szCs w:val="24"/>
        </w:rPr>
        <w:t xml:space="preserve">　初回は、</w:t>
      </w:r>
      <w:r w:rsidRPr="001A4B79">
        <w:rPr>
          <w:rFonts w:ascii="Meiryo UI" w:eastAsia="Meiryo UI" w:hAnsi="Meiryo UI" w:hint="eastAsia"/>
          <w:sz w:val="24"/>
          <w:szCs w:val="24"/>
        </w:rPr>
        <w:t>ベンチャー企業</w:t>
      </w:r>
      <w:r>
        <w:rPr>
          <w:rFonts w:ascii="Meiryo UI" w:eastAsia="Meiryo UI" w:hAnsi="Meiryo UI" w:hint="eastAsia"/>
          <w:sz w:val="24"/>
          <w:szCs w:val="24"/>
        </w:rPr>
        <w:t>を含む製薬会社の海外進出</w:t>
      </w:r>
      <w:r w:rsidRPr="001A4B79">
        <w:rPr>
          <w:rFonts w:ascii="Meiryo UI" w:eastAsia="Meiryo UI" w:hAnsi="Meiryo UI" w:hint="eastAsia"/>
          <w:sz w:val="24"/>
          <w:szCs w:val="24"/>
        </w:rPr>
        <w:t>に対し、海外開発戦略の構築、臨床開発計画の策定</w:t>
      </w:r>
      <w:r>
        <w:rPr>
          <w:rFonts w:ascii="Meiryo UI" w:eastAsia="Meiryo UI" w:hAnsi="Meiryo UI" w:hint="eastAsia"/>
          <w:sz w:val="24"/>
          <w:szCs w:val="24"/>
        </w:rPr>
        <w:t>などのコンサルティングサービスを行う、</w:t>
      </w:r>
      <w:hyperlink r:id="rId11" w:history="1">
        <w:r w:rsidRPr="00D64AE3">
          <w:rPr>
            <w:rStyle w:val="ab"/>
            <w:rFonts w:ascii="Meiryo UI" w:eastAsia="Meiryo UI" w:hAnsi="Meiryo UI" w:hint="eastAsia"/>
            <w:sz w:val="24"/>
            <w:szCs w:val="24"/>
          </w:rPr>
          <w:t>ポイントパスドットビズ</w:t>
        </w:r>
        <w:r>
          <w:rPr>
            <w:rStyle w:val="ab"/>
            <w:rFonts w:ascii="Meiryo UI" w:eastAsia="Meiryo UI" w:hAnsi="Meiryo UI" w:hint="eastAsia"/>
            <w:sz w:val="24"/>
            <w:szCs w:val="24"/>
          </w:rPr>
          <w:t>（株）</w:t>
        </w:r>
      </w:hyperlink>
      <w:r>
        <w:rPr>
          <w:rFonts w:ascii="Meiryo UI" w:eastAsia="Meiryo UI" w:hAnsi="Meiryo UI" w:hint="eastAsia"/>
          <w:sz w:val="24"/>
          <w:szCs w:val="24"/>
        </w:rPr>
        <w:t>の代表取締役社長である脇 豊氏にお話しいただきます。脇氏は、当時所属した製薬会社の海外進出時に直面した課題への対応経験をもとに、</w:t>
      </w:r>
      <w:r w:rsidRPr="00E43E9A">
        <w:rPr>
          <w:rFonts w:ascii="Meiryo UI" w:eastAsia="Meiryo UI" w:hAnsi="Meiryo UI"/>
          <w:sz w:val="24"/>
          <w:szCs w:val="24"/>
        </w:rPr>
        <w:t>2008年に</w:t>
      </w:r>
      <w:r>
        <w:rPr>
          <w:rFonts w:ascii="Meiryo UI" w:eastAsia="Meiryo UI" w:hAnsi="Meiryo UI" w:hint="eastAsia"/>
          <w:sz w:val="24"/>
          <w:szCs w:val="24"/>
        </w:rPr>
        <w:t>同社を</w:t>
      </w:r>
      <w:r w:rsidRPr="00E43E9A">
        <w:rPr>
          <w:rFonts w:ascii="Meiryo UI" w:eastAsia="Meiryo UI" w:hAnsi="Meiryo UI"/>
          <w:sz w:val="24"/>
          <w:szCs w:val="24"/>
        </w:rPr>
        <w:t>設立</w:t>
      </w:r>
      <w:r>
        <w:rPr>
          <w:rFonts w:ascii="Meiryo UI" w:eastAsia="Meiryo UI" w:hAnsi="Meiryo UI" w:hint="eastAsia"/>
          <w:sz w:val="24"/>
          <w:szCs w:val="24"/>
        </w:rPr>
        <w:t>し、その後も様々な専門領域を経験したインターナショナルなメンバーからなるチームを構成し、クライアントのニーズに合った支援活動を行っています。</w:t>
      </w:r>
    </w:p>
    <w:p w:rsidR="00A77B04" w:rsidRDefault="00A77B04" w:rsidP="00A77B04">
      <w:pPr>
        <w:spacing w:line="360" w:lineRule="exact"/>
        <w:ind w:right="-35" w:firstLineChars="118" w:firstLine="283"/>
        <w:rPr>
          <w:rFonts w:ascii="Meiryo UI" w:eastAsia="Meiryo UI" w:hAnsi="Meiryo UI"/>
          <w:sz w:val="24"/>
          <w:szCs w:val="24"/>
        </w:rPr>
      </w:pPr>
      <w:r>
        <w:rPr>
          <w:rFonts w:ascii="Meiryo UI" w:eastAsia="Meiryo UI" w:hAnsi="Meiryo UI" w:hint="eastAsia"/>
          <w:sz w:val="24"/>
          <w:szCs w:val="24"/>
        </w:rPr>
        <w:t>今回、脇氏からは、米国での医薬品開発を題材として、「ベンチャーのあるべき姿」「米国で目指すべき方向性」「医薬品開発の課題」などの観点について、単なる開発手順の説明を超えて、「当局との折衝」「文化の違い」などについても、ご自身の経験を踏まえてお話しいただく予定です。</w:t>
      </w:r>
    </w:p>
    <w:p w:rsidR="00A77B04" w:rsidRPr="00206180" w:rsidRDefault="00A77B04" w:rsidP="00A77B04">
      <w:pPr>
        <w:spacing w:line="360" w:lineRule="exact"/>
        <w:ind w:leftChars="100" w:left="210" w:right="-35"/>
        <w:rPr>
          <w:rFonts w:ascii="Meiryo UI" w:eastAsia="Meiryo UI" w:hAnsi="Meiryo UI"/>
          <w:sz w:val="24"/>
          <w:szCs w:val="24"/>
        </w:rPr>
      </w:pPr>
      <w:r>
        <w:rPr>
          <w:rFonts w:ascii="Meiryo UI" w:eastAsia="Meiryo UI" w:hAnsi="Meiryo UI" w:hint="eastAsia"/>
          <w:sz w:val="24"/>
          <w:szCs w:val="24"/>
        </w:rPr>
        <w:t>講演後は、グラス</w:t>
      </w:r>
      <w:r w:rsidRPr="00206180">
        <w:rPr>
          <w:rFonts w:ascii="Meiryo UI" w:eastAsia="Meiryo UI" w:hAnsi="Meiryo UI" w:hint="eastAsia"/>
          <w:sz w:val="24"/>
          <w:szCs w:val="24"/>
        </w:rPr>
        <w:t>を片手に皆様</w:t>
      </w:r>
      <w:r>
        <w:rPr>
          <w:rFonts w:ascii="Meiryo UI" w:eastAsia="Meiryo UI" w:hAnsi="Meiryo UI" w:hint="eastAsia"/>
          <w:sz w:val="24"/>
          <w:szCs w:val="24"/>
        </w:rPr>
        <w:t>が気になっていることをフランクに</w:t>
      </w:r>
      <w:r w:rsidRPr="00206180">
        <w:rPr>
          <w:rFonts w:ascii="Meiryo UI" w:eastAsia="Meiryo UI" w:hAnsi="Meiryo UI" w:hint="eastAsia"/>
          <w:sz w:val="24"/>
          <w:szCs w:val="24"/>
        </w:rPr>
        <w:t>話し合いたいと思います。</w:t>
      </w:r>
      <w:r w:rsidRPr="00206180">
        <w:rPr>
          <w:rFonts w:ascii="Meiryo UI" w:eastAsia="Meiryo UI" w:hAnsi="Meiryo UI"/>
          <w:sz w:val="24"/>
          <w:szCs w:val="24"/>
        </w:rPr>
        <w:br/>
      </w:r>
      <w:r>
        <w:rPr>
          <w:rFonts w:ascii="Meiryo UI" w:eastAsia="Meiryo UI" w:hAnsi="Meiryo UI" w:hint="eastAsia"/>
          <w:sz w:val="24"/>
          <w:szCs w:val="24"/>
        </w:rPr>
        <w:t>脇氏</w:t>
      </w:r>
      <w:r w:rsidRPr="00206180">
        <w:rPr>
          <w:rFonts w:ascii="Meiryo UI" w:eastAsia="Meiryo UI" w:hAnsi="Meiryo UI" w:hint="eastAsia"/>
          <w:sz w:val="24"/>
          <w:szCs w:val="24"/>
        </w:rPr>
        <w:t>や</w:t>
      </w:r>
      <w:r>
        <w:rPr>
          <w:rFonts w:ascii="Meiryo UI" w:eastAsia="Meiryo UI" w:hAnsi="Meiryo UI" w:hint="eastAsia"/>
          <w:sz w:val="24"/>
          <w:szCs w:val="24"/>
        </w:rPr>
        <w:t>他の</w:t>
      </w:r>
      <w:r w:rsidRPr="00206180">
        <w:rPr>
          <w:rFonts w:ascii="Meiryo UI" w:eastAsia="Meiryo UI" w:hAnsi="Meiryo UI" w:hint="eastAsia"/>
          <w:sz w:val="24"/>
          <w:szCs w:val="24"/>
        </w:rPr>
        <w:t>会員様との交流を希望される方</w:t>
      </w:r>
      <w:r>
        <w:rPr>
          <w:rFonts w:ascii="Meiryo UI" w:eastAsia="Meiryo UI" w:hAnsi="Meiryo UI" w:hint="eastAsia"/>
          <w:sz w:val="24"/>
          <w:szCs w:val="24"/>
        </w:rPr>
        <w:t>は</w:t>
      </w:r>
      <w:r w:rsidRPr="00206180">
        <w:rPr>
          <w:rFonts w:ascii="Meiryo UI" w:eastAsia="Meiryo UI" w:hAnsi="Meiryo UI" w:hint="eastAsia"/>
          <w:sz w:val="24"/>
          <w:szCs w:val="24"/>
        </w:rPr>
        <w:t>、お気軽にご参加ください。</w:t>
      </w:r>
    </w:p>
    <w:p w:rsidR="00206180" w:rsidRPr="00A77B04" w:rsidRDefault="00A77B04" w:rsidP="00206180">
      <w:pPr>
        <w:spacing w:line="360" w:lineRule="exact"/>
        <w:ind w:leftChars="236" w:left="496" w:right="544"/>
        <w:rPr>
          <w:rFonts w:ascii="Meiryo UI" w:eastAsia="Meiryo UI" w:hAnsi="Meiryo UI"/>
          <w:b/>
          <w:sz w:val="24"/>
          <w:szCs w:val="24"/>
        </w:rPr>
      </w:pPr>
      <w:r>
        <w:rPr>
          <w:noProof/>
        </w:rPr>
        <w:drawing>
          <wp:anchor distT="0" distB="0" distL="114300" distR="114300" simplePos="0" relativeHeight="251668480" behindDoc="0" locked="0" layoutInCell="1" allowOverlap="1">
            <wp:simplePos x="0" y="0"/>
            <wp:positionH relativeFrom="margin">
              <wp:align>right</wp:align>
            </wp:positionH>
            <wp:positionV relativeFrom="paragraph">
              <wp:posOffset>215900</wp:posOffset>
            </wp:positionV>
            <wp:extent cx="1085215" cy="1185545"/>
            <wp:effectExtent l="0" t="0" r="635" b="0"/>
            <wp:wrapNone/>
            <wp:docPr id="6" name="図 6" descr="\\jbaserver01\share01\事業連携推進部\R7(2025)事業連携推進部\セミナー\250213Innovator Meet-up\20250108-YW-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aserver01\share01\事業連携推進部\R7(2025)事業連携推進部\セミナー\250213Innovator Meet-up\20250108-YW-S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521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06180" w:rsidRDefault="00A77B04" w:rsidP="0083089C">
      <w:pPr>
        <w:spacing w:line="360" w:lineRule="exact"/>
        <w:ind w:right="544"/>
        <w:rPr>
          <w:rFonts w:ascii="Meiryo UI" w:eastAsia="Meiryo UI" w:hAnsi="Meiryo UI"/>
          <w:sz w:val="24"/>
          <w:szCs w:val="24"/>
        </w:rPr>
      </w:pPr>
      <w:bookmarkStart w:id="0" w:name="_GoBack"/>
      <w:r>
        <w:rPr>
          <w:rFonts w:ascii="Meiryo UI" w:eastAsia="Meiryo UI" w:hAnsi="Meiryo UI" w:hint="eastAsia"/>
          <w:b/>
          <w:sz w:val="24"/>
          <w:szCs w:val="24"/>
        </w:rPr>
        <w:t>第1回</w:t>
      </w:r>
      <w:r w:rsidR="00206180" w:rsidRPr="00206180">
        <w:rPr>
          <w:rFonts w:ascii="Meiryo UI" w:eastAsia="Meiryo UI" w:hAnsi="Meiryo UI" w:hint="eastAsia"/>
          <w:b/>
          <w:sz w:val="24"/>
          <w:szCs w:val="24"/>
        </w:rPr>
        <w:t>概要：</w:t>
      </w:r>
      <w:r w:rsidR="00206180" w:rsidRPr="00206180">
        <w:rPr>
          <w:rFonts w:ascii="Meiryo UI" w:eastAsia="Meiryo UI" w:hAnsi="Meiryo UI"/>
          <w:b/>
          <w:sz w:val="24"/>
          <w:szCs w:val="24"/>
        </w:rPr>
        <w:br/>
      </w:r>
      <w:r w:rsidR="00206180" w:rsidRPr="00206180">
        <w:rPr>
          <w:rFonts w:ascii="Meiryo UI" w:eastAsia="Meiryo UI" w:hAnsi="Meiryo UI" w:hint="eastAsia"/>
          <w:sz w:val="24"/>
          <w:szCs w:val="24"/>
        </w:rPr>
        <w:t xml:space="preserve">●座談会　</w:t>
      </w:r>
      <w:r w:rsidR="00206180" w:rsidRPr="00206180">
        <w:rPr>
          <w:rFonts w:ascii="Meiryo UI" w:eastAsia="Meiryo UI" w:hAnsi="Meiryo UI" w:hint="eastAsia"/>
          <w:b/>
          <w:color w:val="C45911" w:themeColor="accent2" w:themeShade="BF"/>
          <w:sz w:val="24"/>
          <w:szCs w:val="24"/>
        </w:rPr>
        <w:t>「</w:t>
      </w:r>
      <w:r w:rsidR="0001505A">
        <w:rPr>
          <w:rFonts w:ascii="Meiryo UI" w:eastAsia="Meiryo UI" w:hAnsi="Meiryo UI" w:hint="eastAsia"/>
          <w:b/>
          <w:color w:val="C45911" w:themeColor="accent2" w:themeShade="BF"/>
          <w:sz w:val="24"/>
          <w:szCs w:val="24"/>
        </w:rPr>
        <w:t>日本のベンチャー</w:t>
      </w:r>
      <w:r w:rsidR="0083089C">
        <w:rPr>
          <w:rFonts w:ascii="Meiryo UI" w:eastAsia="Meiryo UI" w:hAnsi="Meiryo UI" w:hint="eastAsia"/>
          <w:b/>
          <w:color w:val="C45911" w:themeColor="accent2" w:themeShade="BF"/>
          <w:sz w:val="24"/>
          <w:szCs w:val="24"/>
        </w:rPr>
        <w:t>企業</w:t>
      </w:r>
      <w:r w:rsidR="0001505A">
        <w:rPr>
          <w:rFonts w:ascii="Meiryo UI" w:eastAsia="Meiryo UI" w:hAnsi="Meiryo UI" w:hint="eastAsia"/>
          <w:b/>
          <w:color w:val="C45911" w:themeColor="accent2" w:themeShade="BF"/>
          <w:sz w:val="24"/>
          <w:szCs w:val="24"/>
        </w:rPr>
        <w:t>が米国で医薬品を開発するために必要なこと</w:t>
      </w:r>
      <w:r w:rsidR="00206180" w:rsidRPr="00206180">
        <w:rPr>
          <w:rFonts w:ascii="Meiryo UI" w:eastAsia="Meiryo UI" w:hAnsi="Meiryo UI" w:hint="eastAsia"/>
          <w:b/>
          <w:color w:val="C45911" w:themeColor="accent2" w:themeShade="BF"/>
          <w:sz w:val="24"/>
          <w:szCs w:val="24"/>
        </w:rPr>
        <w:t>」</w:t>
      </w:r>
      <w:r w:rsidR="00206180">
        <w:rPr>
          <w:rFonts w:ascii="Meiryo UI" w:eastAsia="Meiryo UI" w:hAnsi="Meiryo UI"/>
          <w:b/>
          <w:color w:val="C45911" w:themeColor="accent2" w:themeShade="BF"/>
          <w:sz w:val="24"/>
          <w:szCs w:val="24"/>
        </w:rPr>
        <w:br/>
      </w:r>
      <w:r w:rsidR="00206180" w:rsidRPr="00206180">
        <w:rPr>
          <w:rFonts w:ascii="Meiryo UI" w:eastAsia="Meiryo UI" w:hAnsi="Meiryo UI" w:hint="eastAsia"/>
          <w:b/>
          <w:color w:val="C45911" w:themeColor="accent2" w:themeShade="BF"/>
          <w:sz w:val="24"/>
          <w:szCs w:val="24"/>
        </w:rPr>
        <w:t xml:space="preserve">　</w:t>
      </w:r>
      <w:r w:rsidR="00206180">
        <w:rPr>
          <w:rFonts w:ascii="Meiryo UI" w:eastAsia="Meiryo UI" w:hAnsi="Meiryo UI" w:hint="eastAsia"/>
          <w:b/>
          <w:color w:val="C45911" w:themeColor="accent2" w:themeShade="BF"/>
          <w:sz w:val="24"/>
          <w:szCs w:val="24"/>
        </w:rPr>
        <w:t xml:space="preserve"> </w:t>
      </w:r>
      <w:r w:rsidR="00206180" w:rsidRPr="00206180">
        <w:rPr>
          <w:rFonts w:ascii="Meiryo UI" w:eastAsia="Meiryo UI" w:hAnsi="Meiryo UI" w:hint="eastAsia"/>
          <w:sz w:val="24"/>
          <w:szCs w:val="24"/>
        </w:rPr>
        <w:t>登壇者：</w:t>
      </w:r>
      <w:r w:rsidR="00991C32">
        <w:rPr>
          <w:rFonts w:ascii="Meiryo UI" w:eastAsia="Meiryo UI" w:hAnsi="Meiryo UI" w:hint="eastAsia"/>
          <w:sz w:val="24"/>
          <w:szCs w:val="24"/>
        </w:rPr>
        <w:t>脇　豊</w:t>
      </w:r>
      <w:r w:rsidR="00206180" w:rsidRPr="00206180">
        <w:rPr>
          <w:rFonts w:ascii="Meiryo UI" w:eastAsia="Meiryo UI" w:hAnsi="Meiryo UI" w:hint="eastAsia"/>
          <w:sz w:val="24"/>
          <w:szCs w:val="24"/>
        </w:rPr>
        <w:t xml:space="preserve"> 氏（</w:t>
      </w:r>
      <w:r w:rsidR="0001505A" w:rsidRPr="0001505A">
        <w:rPr>
          <w:rFonts w:ascii="Meiryo UI" w:eastAsia="Meiryo UI" w:hAnsi="Meiryo UI" w:hint="eastAsia"/>
          <w:sz w:val="24"/>
          <w:szCs w:val="24"/>
        </w:rPr>
        <w:t>ポイントパスドットビズ</w:t>
      </w:r>
      <w:r w:rsidR="00E17644">
        <w:rPr>
          <w:rFonts w:ascii="Meiryo UI" w:eastAsia="Meiryo UI" w:hAnsi="Meiryo UI" w:hint="eastAsia"/>
          <w:sz w:val="24"/>
          <w:szCs w:val="24"/>
        </w:rPr>
        <w:t>（株）</w:t>
      </w:r>
      <w:r w:rsidR="00206180" w:rsidRPr="00206180">
        <w:rPr>
          <w:rFonts w:ascii="Meiryo UI" w:eastAsia="Meiryo UI" w:hAnsi="Meiryo UI" w:hint="eastAsia"/>
          <w:sz w:val="24"/>
          <w:szCs w:val="24"/>
        </w:rPr>
        <w:t xml:space="preserve"> </w:t>
      </w:r>
      <w:r w:rsidR="00424ADC">
        <w:rPr>
          <w:rFonts w:ascii="Meiryo UI" w:eastAsia="Meiryo UI" w:hAnsi="Meiryo UI"/>
          <w:sz w:val="24"/>
          <w:szCs w:val="24"/>
        </w:rPr>
        <w:t xml:space="preserve"> </w:t>
      </w:r>
      <w:r w:rsidR="00206180" w:rsidRPr="00206180">
        <w:rPr>
          <w:rFonts w:ascii="Meiryo UI" w:eastAsia="Meiryo UI" w:hAnsi="Meiryo UI" w:hint="eastAsia"/>
          <w:sz w:val="24"/>
          <w:szCs w:val="24"/>
        </w:rPr>
        <w:t>代表取締役社長）</w:t>
      </w:r>
    </w:p>
    <w:p w:rsidR="0083089C" w:rsidRDefault="0083089C" w:rsidP="0083089C">
      <w:pPr>
        <w:spacing w:line="360" w:lineRule="exact"/>
        <w:ind w:right="544"/>
        <w:rPr>
          <w:rFonts w:ascii="Meiryo UI" w:eastAsia="Meiryo UI" w:hAnsi="Meiryo UI"/>
          <w:sz w:val="24"/>
          <w:szCs w:val="24"/>
        </w:rPr>
      </w:pPr>
    </w:p>
    <w:p w:rsidR="00E25CFD" w:rsidRDefault="00206180" w:rsidP="00E25CFD">
      <w:pPr>
        <w:adjustRightInd w:val="0"/>
        <w:snapToGrid w:val="0"/>
        <w:spacing w:after="240" w:line="240" w:lineRule="exact"/>
        <w:ind w:leftChars="-1" w:left="1841" w:right="544" w:hangingChars="768" w:hanging="1843"/>
        <w:rPr>
          <w:rFonts w:ascii="Meiryo UI" w:eastAsia="Meiryo UI" w:hAnsi="Meiryo UI"/>
          <w:sz w:val="24"/>
          <w:szCs w:val="24"/>
        </w:rPr>
      </w:pPr>
      <w:r w:rsidRPr="00206180">
        <w:rPr>
          <w:rFonts w:ascii="Meiryo UI" w:eastAsia="Meiryo UI" w:hAnsi="Meiryo UI" w:hint="eastAsia"/>
          <w:sz w:val="24"/>
          <w:szCs w:val="24"/>
        </w:rPr>
        <w:t>■定員、参加費■　会場：</w:t>
      </w:r>
      <w:r w:rsidR="003732DE">
        <w:rPr>
          <w:rFonts w:ascii="Meiryo UI" w:eastAsia="Meiryo UI" w:hAnsi="Meiryo UI" w:hint="eastAsia"/>
          <w:sz w:val="24"/>
          <w:szCs w:val="24"/>
        </w:rPr>
        <w:t>2</w:t>
      </w:r>
      <w:r w:rsidRPr="00206180">
        <w:rPr>
          <w:rFonts w:ascii="Meiryo UI" w:eastAsia="Meiryo UI" w:hAnsi="Meiryo UI" w:hint="eastAsia"/>
          <w:sz w:val="24"/>
          <w:szCs w:val="24"/>
        </w:rPr>
        <w:t>0</w:t>
      </w:r>
      <w:r w:rsidRPr="00206180">
        <w:rPr>
          <w:rFonts w:ascii="Meiryo UI" w:eastAsia="Meiryo UI" w:hAnsi="Meiryo UI"/>
          <w:sz w:val="24"/>
          <w:szCs w:val="24"/>
        </w:rPr>
        <w:t>名、　無料</w:t>
      </w:r>
      <w:r w:rsidR="00A77B04" w:rsidRPr="00206180">
        <w:rPr>
          <w:rFonts w:ascii="Meiryo UI" w:eastAsia="Meiryo UI" w:hAnsi="Meiryo UI" w:hint="eastAsia"/>
          <w:sz w:val="24"/>
          <w:szCs w:val="24"/>
        </w:rPr>
        <w:t>JBA</w:t>
      </w:r>
      <w:r w:rsidR="00A77B04">
        <w:rPr>
          <w:rFonts w:ascii="Meiryo UI" w:eastAsia="Meiryo UI" w:hAnsi="Meiryo UI" w:hint="eastAsia"/>
          <w:sz w:val="24"/>
          <w:szCs w:val="24"/>
        </w:rPr>
        <w:t>（</w:t>
      </w:r>
      <w:r w:rsidR="00A77B04">
        <w:rPr>
          <w:rFonts w:ascii="Meiryo UI" w:eastAsia="Meiryo UI" w:hAnsi="Meiryo UI" w:hint="eastAsia"/>
          <w:sz w:val="24"/>
          <w:szCs w:val="24"/>
        </w:rPr>
        <w:t>法人</w:t>
      </w:r>
      <w:r w:rsidR="00A77B04" w:rsidRPr="00206180">
        <w:rPr>
          <w:rFonts w:ascii="Meiryo UI" w:eastAsia="Meiryo UI" w:hAnsi="Meiryo UI" w:hint="eastAsia"/>
          <w:sz w:val="24"/>
          <w:szCs w:val="24"/>
        </w:rPr>
        <w:t>会員</w:t>
      </w:r>
      <w:r w:rsidR="00A77B04">
        <w:rPr>
          <w:rFonts w:ascii="Meiryo UI" w:eastAsia="Meiryo UI" w:hAnsi="Meiryo UI" w:hint="eastAsia"/>
          <w:sz w:val="24"/>
          <w:szCs w:val="24"/>
        </w:rPr>
        <w:t>・個人会員</w:t>
      </w:r>
      <w:r w:rsidR="00A77B04" w:rsidRPr="00206180">
        <w:rPr>
          <w:rFonts w:ascii="Meiryo UI" w:eastAsia="Meiryo UI" w:hAnsi="Meiryo UI" w:hint="eastAsia"/>
          <w:sz w:val="24"/>
          <w:szCs w:val="24"/>
        </w:rPr>
        <w:t>限定）</w:t>
      </w:r>
      <w:r w:rsidRPr="00206180">
        <w:rPr>
          <w:rFonts w:ascii="Meiryo UI" w:eastAsia="Meiryo UI" w:hAnsi="Meiryo UI" w:hint="eastAsia"/>
          <w:sz w:val="24"/>
          <w:szCs w:val="24"/>
        </w:rPr>
        <w:t xml:space="preserve">　</w:t>
      </w:r>
    </w:p>
    <w:p w:rsidR="00A77B04" w:rsidRPr="007705C4" w:rsidRDefault="00A77B04" w:rsidP="00A77B04">
      <w:pPr>
        <w:adjustRightInd w:val="0"/>
        <w:snapToGrid w:val="0"/>
        <w:spacing w:after="240" w:line="240" w:lineRule="exact"/>
        <w:ind w:right="-35" w:firstLineChars="300" w:firstLine="720"/>
        <w:rPr>
          <w:rFonts w:ascii="Meiryo UI" w:eastAsia="Meiryo UI" w:hAnsi="Meiryo UI"/>
          <w:sz w:val="24"/>
          <w:szCs w:val="24"/>
        </w:rPr>
      </w:pPr>
      <w:r w:rsidRPr="007705C4">
        <w:rPr>
          <w:rFonts w:ascii="Meiryo UI" w:eastAsia="Meiryo UI" w:hAnsi="Meiryo UI" w:hint="eastAsia"/>
          <w:sz w:val="24"/>
          <w:szCs w:val="24"/>
        </w:rPr>
        <w:t>※</w:t>
      </w:r>
      <w:r>
        <w:rPr>
          <w:rFonts w:ascii="Meiryo UI" w:eastAsia="Meiryo UI" w:hAnsi="Meiryo UI" w:hint="eastAsia"/>
          <w:sz w:val="24"/>
          <w:szCs w:val="24"/>
        </w:rPr>
        <w:t>当日のオンライン配信はありません。当日の様子</w:t>
      </w:r>
      <w:r w:rsidRPr="007705C4">
        <w:rPr>
          <w:rFonts w:ascii="Meiryo UI" w:eastAsia="Meiryo UI" w:hAnsi="Meiryo UI" w:hint="eastAsia"/>
          <w:sz w:val="24"/>
          <w:szCs w:val="24"/>
        </w:rPr>
        <w:t>は</w:t>
      </w:r>
      <w:r>
        <w:rPr>
          <w:rFonts w:ascii="Meiryo UI" w:eastAsia="Meiryo UI" w:hAnsi="Meiryo UI" w:hint="eastAsia"/>
          <w:sz w:val="24"/>
          <w:szCs w:val="24"/>
        </w:rPr>
        <w:t>後日、</w:t>
      </w:r>
      <w:r w:rsidRPr="007705C4">
        <w:rPr>
          <w:rFonts w:ascii="Meiryo UI" w:eastAsia="Meiryo UI" w:hAnsi="Meiryo UI" w:hint="eastAsia"/>
          <w:sz w:val="24"/>
          <w:szCs w:val="24"/>
        </w:rPr>
        <w:t>会員限定で</w:t>
      </w:r>
      <w:r>
        <w:rPr>
          <w:rFonts w:ascii="Meiryo UI" w:eastAsia="Meiryo UI" w:hAnsi="Meiryo UI" w:hint="eastAsia"/>
          <w:sz w:val="24"/>
          <w:szCs w:val="24"/>
        </w:rPr>
        <w:t>アーカイブ配信予定です</w:t>
      </w:r>
    </w:p>
    <w:p w:rsidR="00206180" w:rsidRPr="00206180" w:rsidRDefault="00206180" w:rsidP="00A77B04">
      <w:pPr>
        <w:adjustRightInd w:val="0"/>
        <w:snapToGrid w:val="0"/>
        <w:spacing w:after="240" w:line="240" w:lineRule="exact"/>
        <w:ind w:leftChars="-1" w:left="1841" w:right="544" w:hangingChars="768" w:hanging="1843"/>
        <w:rPr>
          <w:rFonts w:ascii="Meiryo UI" w:eastAsia="Meiryo UI" w:hAnsi="Meiryo UI"/>
          <w:sz w:val="24"/>
          <w:szCs w:val="24"/>
        </w:rPr>
      </w:pPr>
      <w:r w:rsidRPr="00206180">
        <w:rPr>
          <w:rFonts w:ascii="Meiryo UI" w:eastAsia="Meiryo UI" w:hAnsi="Meiryo UI" w:hint="eastAsia"/>
          <w:sz w:val="24"/>
          <w:szCs w:val="24"/>
        </w:rPr>
        <w:t xml:space="preserve">■申込締切■　</w:t>
      </w:r>
      <w:r w:rsidR="00991C32">
        <w:rPr>
          <w:rFonts w:ascii="Meiryo UI" w:eastAsia="Meiryo UI" w:hAnsi="Meiryo UI"/>
          <w:sz w:val="24"/>
          <w:szCs w:val="24"/>
        </w:rPr>
        <w:t>202</w:t>
      </w:r>
      <w:r w:rsidR="00991C32">
        <w:rPr>
          <w:rFonts w:ascii="Meiryo UI" w:eastAsia="Meiryo UI" w:hAnsi="Meiryo UI" w:hint="eastAsia"/>
          <w:sz w:val="24"/>
          <w:szCs w:val="24"/>
        </w:rPr>
        <w:t>5</w:t>
      </w:r>
      <w:r w:rsidRPr="00206180">
        <w:rPr>
          <w:rFonts w:ascii="Meiryo UI" w:eastAsia="Meiryo UI" w:hAnsi="Meiryo UI"/>
          <w:sz w:val="24"/>
          <w:szCs w:val="24"/>
        </w:rPr>
        <w:t>年</w:t>
      </w:r>
      <w:r w:rsidR="00B40BB2">
        <w:rPr>
          <w:rFonts w:ascii="Meiryo UI" w:eastAsia="Meiryo UI" w:hAnsi="Meiryo UI" w:hint="eastAsia"/>
          <w:sz w:val="24"/>
          <w:szCs w:val="24"/>
        </w:rPr>
        <w:t>2</w:t>
      </w:r>
      <w:r w:rsidRPr="00206180">
        <w:rPr>
          <w:rFonts w:ascii="Meiryo UI" w:eastAsia="Meiryo UI" w:hAnsi="Meiryo UI"/>
          <w:sz w:val="24"/>
          <w:szCs w:val="24"/>
        </w:rPr>
        <w:t>月</w:t>
      </w:r>
      <w:r w:rsidR="00B40BB2">
        <w:rPr>
          <w:rFonts w:ascii="Meiryo UI" w:eastAsia="Meiryo UI" w:hAnsi="Meiryo UI"/>
          <w:sz w:val="24"/>
          <w:szCs w:val="24"/>
        </w:rPr>
        <w:t>10</w:t>
      </w:r>
      <w:r w:rsidRPr="00206180">
        <w:rPr>
          <w:rFonts w:ascii="Meiryo UI" w:eastAsia="Meiryo UI" w:hAnsi="Meiryo UI" w:hint="eastAsia"/>
          <w:sz w:val="24"/>
          <w:szCs w:val="24"/>
        </w:rPr>
        <w:t>日</w:t>
      </w:r>
      <w:r w:rsidRPr="00206180">
        <w:rPr>
          <w:rFonts w:ascii="Meiryo UI" w:eastAsia="Meiryo UI" w:hAnsi="Meiryo UI"/>
          <w:sz w:val="24"/>
          <w:szCs w:val="24"/>
        </w:rPr>
        <w:t>（</w:t>
      </w:r>
      <w:r w:rsidR="00B40BB2">
        <w:rPr>
          <w:rFonts w:ascii="Meiryo UI" w:eastAsia="Meiryo UI" w:hAnsi="Meiryo UI" w:hint="eastAsia"/>
          <w:sz w:val="24"/>
          <w:szCs w:val="24"/>
        </w:rPr>
        <w:t>月</w:t>
      </w:r>
      <w:r w:rsidRPr="00206180">
        <w:rPr>
          <w:rFonts w:ascii="Meiryo UI" w:eastAsia="Meiryo UI" w:hAnsi="Meiryo UI"/>
          <w:sz w:val="24"/>
          <w:szCs w:val="24"/>
        </w:rPr>
        <w:t>）</w:t>
      </w:r>
      <w:r w:rsidRPr="00206180">
        <w:rPr>
          <w:rFonts w:ascii="Meiryo UI" w:eastAsia="Meiryo UI" w:hAnsi="Meiryo UI" w:hint="eastAsia"/>
          <w:b/>
          <w:color w:val="FF0000"/>
          <w:sz w:val="24"/>
          <w:szCs w:val="24"/>
        </w:rPr>
        <w:t>※</w:t>
      </w:r>
      <w:r w:rsidRPr="00206180">
        <w:rPr>
          <w:rFonts w:ascii="Meiryo UI" w:eastAsia="Meiryo UI" w:hAnsi="Meiryo UI"/>
          <w:b/>
          <w:color w:val="FF0000"/>
          <w:sz w:val="24"/>
          <w:szCs w:val="24"/>
        </w:rPr>
        <w:t>上限に達した場合早めに締</w:t>
      </w:r>
      <w:r w:rsidRPr="00206180">
        <w:rPr>
          <w:rFonts w:ascii="Meiryo UI" w:eastAsia="Meiryo UI" w:hAnsi="Meiryo UI" w:hint="eastAsia"/>
          <w:b/>
          <w:color w:val="FF0000"/>
          <w:sz w:val="24"/>
          <w:szCs w:val="24"/>
        </w:rPr>
        <w:t>め</w:t>
      </w:r>
      <w:r w:rsidRPr="00206180">
        <w:rPr>
          <w:rFonts w:ascii="Meiryo UI" w:eastAsia="Meiryo UI" w:hAnsi="Meiryo UI"/>
          <w:b/>
          <w:color w:val="FF0000"/>
          <w:sz w:val="24"/>
          <w:szCs w:val="24"/>
        </w:rPr>
        <w:t>切</w:t>
      </w:r>
      <w:r w:rsidR="00D420E5">
        <w:rPr>
          <w:rFonts w:ascii="Meiryo UI" w:eastAsia="Meiryo UI" w:hAnsi="Meiryo UI" w:hint="eastAsia"/>
          <w:b/>
          <w:color w:val="FF0000"/>
          <w:sz w:val="24"/>
          <w:szCs w:val="24"/>
        </w:rPr>
        <w:t>り</w:t>
      </w:r>
      <w:r w:rsidRPr="00206180">
        <w:rPr>
          <w:rFonts w:ascii="Meiryo UI" w:eastAsia="Meiryo UI" w:hAnsi="Meiryo UI"/>
          <w:b/>
          <w:color w:val="FF0000"/>
          <w:sz w:val="24"/>
          <w:szCs w:val="24"/>
        </w:rPr>
        <w:t>ます</w:t>
      </w:r>
    </w:p>
    <w:p w:rsidR="00206180" w:rsidRPr="00206180" w:rsidRDefault="00206180" w:rsidP="00206180">
      <w:pPr>
        <w:spacing w:after="240" w:line="360" w:lineRule="exact"/>
        <w:ind w:leftChars="-1" w:left="1841" w:right="544" w:hangingChars="768" w:hanging="1843"/>
        <w:rPr>
          <w:rFonts w:ascii="Meiryo UI" w:eastAsia="Meiryo UI" w:hAnsi="Meiryo UI"/>
          <w:sz w:val="24"/>
          <w:szCs w:val="24"/>
        </w:rPr>
      </w:pPr>
      <w:r w:rsidRPr="00206180">
        <w:rPr>
          <w:rFonts w:ascii="Meiryo UI" w:eastAsia="Meiryo UI" w:hAnsi="Meiryo UI" w:hint="eastAsia"/>
          <w:sz w:val="24"/>
          <w:szCs w:val="24"/>
        </w:rPr>
        <w:t>■主　催■</w:t>
      </w:r>
      <w:r w:rsidR="00F51A06">
        <w:rPr>
          <w:rFonts w:ascii="Meiryo UI" w:eastAsia="Meiryo UI" w:hAnsi="Meiryo UI" w:hint="eastAsia"/>
          <w:sz w:val="24"/>
          <w:szCs w:val="24"/>
        </w:rPr>
        <w:t xml:space="preserve"> </w:t>
      </w:r>
      <w:r w:rsidR="00F51A06">
        <w:rPr>
          <w:rFonts w:ascii="Meiryo UI" w:eastAsia="Meiryo UI" w:hAnsi="Meiryo UI"/>
          <w:sz w:val="24"/>
          <w:szCs w:val="24"/>
        </w:rPr>
        <w:t xml:space="preserve">  </w:t>
      </w:r>
      <w:r w:rsidR="00A77B04">
        <w:rPr>
          <w:rFonts w:ascii="Meiryo UI" w:eastAsia="Meiryo UI" w:hAnsi="Meiryo UI" w:hint="eastAsia"/>
          <w:sz w:val="24"/>
          <w:szCs w:val="24"/>
        </w:rPr>
        <w:t>（一財）</w:t>
      </w:r>
      <w:r w:rsidRPr="00206180">
        <w:rPr>
          <w:rFonts w:ascii="Meiryo UI" w:eastAsia="Meiryo UI" w:hAnsi="Meiryo UI"/>
          <w:sz w:val="24"/>
          <w:szCs w:val="24"/>
        </w:rPr>
        <w:t>バイオインダストリー協会</w:t>
      </w:r>
      <w:r w:rsidRPr="00206180">
        <w:rPr>
          <w:rFonts w:ascii="Meiryo UI" w:eastAsia="Meiryo UI" w:hAnsi="Meiryo UI" w:hint="eastAsia"/>
          <w:sz w:val="24"/>
          <w:szCs w:val="24"/>
        </w:rPr>
        <w:t xml:space="preserve"> (</w:t>
      </w:r>
      <w:r w:rsidRPr="00206180">
        <w:rPr>
          <w:rFonts w:ascii="Meiryo UI" w:eastAsia="Meiryo UI" w:hAnsi="Meiryo UI"/>
          <w:sz w:val="24"/>
          <w:szCs w:val="24"/>
        </w:rPr>
        <w:t>JBA)</w:t>
      </w:r>
      <w:r w:rsidRPr="00206180">
        <w:rPr>
          <w:rFonts w:ascii="Meiryo UI" w:eastAsia="Meiryo UI" w:hAnsi="Meiryo UI" w:hint="eastAsia"/>
          <w:sz w:val="24"/>
          <w:szCs w:val="24"/>
        </w:rPr>
        <w:t>、Plug and Play Japan</w:t>
      </w:r>
      <w:r w:rsidR="00A77B04">
        <w:rPr>
          <w:rFonts w:ascii="Meiryo UI" w:eastAsia="Meiryo UI" w:hAnsi="Meiryo UI" w:hint="eastAsia"/>
          <w:sz w:val="24"/>
          <w:szCs w:val="24"/>
        </w:rPr>
        <w:t>（株）</w:t>
      </w:r>
    </w:p>
    <w:p w:rsidR="00206180" w:rsidRPr="00206180" w:rsidRDefault="00206180" w:rsidP="00A77B04">
      <w:pPr>
        <w:spacing w:after="240" w:line="360" w:lineRule="exact"/>
        <w:ind w:leftChars="-1" w:left="1841" w:right="544" w:hangingChars="768" w:hanging="1843"/>
        <w:jc w:val="left"/>
        <w:rPr>
          <w:rFonts w:ascii="Meiryo UI" w:eastAsia="Meiryo UI" w:hAnsi="Meiryo UI"/>
          <w:sz w:val="24"/>
          <w:szCs w:val="24"/>
        </w:rPr>
      </w:pPr>
      <w:r w:rsidRPr="00206180">
        <w:rPr>
          <w:rFonts w:ascii="Meiryo UI" w:eastAsia="Meiryo UI" w:hAnsi="Meiryo UI" w:hint="eastAsia"/>
          <w:sz w:val="24"/>
          <w:szCs w:val="24"/>
        </w:rPr>
        <w:t>■お申し込み■</w:t>
      </w:r>
      <w:r w:rsidR="00F51A06">
        <w:rPr>
          <w:rFonts w:ascii="Meiryo UI" w:eastAsia="Meiryo UI" w:hAnsi="Meiryo UI" w:hint="eastAsia"/>
          <w:sz w:val="24"/>
          <w:szCs w:val="24"/>
        </w:rPr>
        <w:t xml:space="preserve"> </w:t>
      </w:r>
      <w:r w:rsidRPr="00206180">
        <w:rPr>
          <w:rFonts w:ascii="Meiryo UI" w:eastAsia="Meiryo UI" w:hAnsi="Meiryo UI" w:hint="eastAsia"/>
          <w:sz w:val="24"/>
          <w:szCs w:val="24"/>
        </w:rPr>
        <w:t>次の</w:t>
      </w:r>
      <w:r w:rsidRPr="00206180">
        <w:rPr>
          <w:rFonts w:ascii="Meiryo UI" w:eastAsia="Meiryo UI" w:hAnsi="Meiryo UI"/>
          <w:sz w:val="24"/>
          <w:szCs w:val="24"/>
        </w:rPr>
        <w:t>JBAホームページからお申し込みください</w:t>
      </w:r>
      <w:r w:rsidRPr="00206180">
        <w:rPr>
          <w:rFonts w:ascii="Meiryo UI" w:eastAsia="Meiryo UI" w:hAnsi="Meiryo UI" w:hint="eastAsia"/>
          <w:sz w:val="24"/>
          <w:szCs w:val="24"/>
        </w:rPr>
        <w:t xml:space="preserve">　</w:t>
      </w:r>
      <w:hyperlink r:id="rId13" w:history="1">
        <w:r w:rsidR="00E17644" w:rsidRPr="00E17644">
          <w:rPr>
            <w:rStyle w:val="ab"/>
            <w:rFonts w:ascii="Meiryo UI" w:eastAsia="Meiryo UI" w:hAnsi="Meiryo UI"/>
            <w:sz w:val="24"/>
            <w:szCs w:val="24"/>
          </w:rPr>
          <w:t>https://www.jba.or.jp/login/</w:t>
        </w:r>
      </w:hyperlink>
      <w:r w:rsidR="00E17644">
        <w:rPr>
          <w:rStyle w:val="ab"/>
          <w:rFonts w:ascii="Meiryo UI" w:eastAsia="Meiryo UI" w:hAnsi="Meiryo UI" w:hint="eastAsia"/>
        </w:rPr>
        <w:t xml:space="preserve">　</w:t>
      </w:r>
      <w:r w:rsidR="00A77B04" w:rsidRPr="00A77B04">
        <w:rPr>
          <w:rFonts w:ascii="Meiryo UI" w:eastAsia="Meiryo UI" w:hAnsi="Meiryo UI" w:hint="eastAsia"/>
          <w:sz w:val="22"/>
        </w:rPr>
        <w:t>（事前のマイページ登録が必要です</w:t>
      </w:r>
      <w:r w:rsidR="00A77B04" w:rsidRPr="00A77B04">
        <w:rPr>
          <w:rFonts w:ascii="Meiryo UI" w:eastAsia="Meiryo UI" w:hAnsi="Meiryo UI"/>
          <w:sz w:val="22"/>
        </w:rPr>
        <w:t>）</w:t>
      </w:r>
    </w:p>
    <w:p w:rsidR="00561A10" w:rsidRDefault="00206180" w:rsidP="0001417D">
      <w:pPr>
        <w:spacing w:line="360" w:lineRule="exact"/>
        <w:ind w:left="1702" w:hangingChars="709" w:hanging="1702"/>
      </w:pPr>
      <w:r w:rsidRPr="00206180">
        <w:rPr>
          <w:rFonts w:ascii="Meiryo UI" w:eastAsia="Meiryo UI" w:hAnsi="Meiryo UI" w:hint="eastAsia"/>
          <w:sz w:val="24"/>
          <w:szCs w:val="24"/>
        </w:rPr>
        <w:t xml:space="preserve">■お問合せ先■　</w:t>
      </w:r>
      <w:r w:rsidR="00A77B04">
        <w:rPr>
          <w:rFonts w:ascii="Meiryo UI" w:eastAsia="Meiryo UI" w:hAnsi="Meiryo UI" w:hint="eastAsia"/>
          <w:sz w:val="24"/>
          <w:szCs w:val="24"/>
        </w:rPr>
        <w:t>（一財）</w:t>
      </w:r>
      <w:r w:rsidRPr="00206180">
        <w:rPr>
          <w:rFonts w:ascii="Meiryo UI" w:eastAsia="Meiryo UI" w:hAnsi="Meiryo UI" w:hint="eastAsia"/>
          <w:sz w:val="24"/>
          <w:szCs w:val="24"/>
        </w:rPr>
        <w:t xml:space="preserve">バイオインダストリー協会　</w:t>
      </w:r>
      <w:r w:rsidRPr="00206180">
        <w:rPr>
          <w:rFonts w:ascii="Meiryo UI" w:eastAsia="Meiryo UI" w:hAnsi="Meiryo UI"/>
          <w:sz w:val="24"/>
          <w:szCs w:val="24"/>
        </w:rPr>
        <w:br/>
      </w:r>
      <w:r w:rsidRPr="00206180">
        <w:rPr>
          <w:rFonts w:ascii="Meiryo UI" w:eastAsia="Meiryo UI" w:hAnsi="Meiryo UI" w:hint="eastAsia"/>
          <w:sz w:val="24"/>
          <w:szCs w:val="24"/>
        </w:rPr>
        <w:t xml:space="preserve">事業連携推進部　</w:t>
      </w:r>
      <w:r w:rsidR="0001505A">
        <w:rPr>
          <w:rFonts w:ascii="Meiryo UI" w:eastAsia="Meiryo UI" w:hAnsi="Meiryo UI" w:hint="eastAsia"/>
          <w:sz w:val="24"/>
          <w:szCs w:val="24"/>
        </w:rPr>
        <w:t>磯谷、</w:t>
      </w:r>
      <w:r w:rsidR="007A4F09">
        <w:rPr>
          <w:rFonts w:ascii="Meiryo UI" w:eastAsia="Meiryo UI" w:hAnsi="Meiryo UI" w:hint="eastAsia"/>
          <w:sz w:val="24"/>
          <w:szCs w:val="24"/>
        </w:rPr>
        <w:t>山田、森下</w:t>
      </w:r>
      <w:r w:rsidR="00561A10">
        <w:rPr>
          <w:rFonts w:ascii="Meiryo UI" w:eastAsia="Meiryo UI" w:hAnsi="Meiryo UI"/>
          <w:sz w:val="24"/>
          <w:szCs w:val="24"/>
        </w:rPr>
        <w:br/>
      </w:r>
      <w:r w:rsidR="0001417D">
        <w:rPr>
          <w:rFonts w:ascii="Meiryo UI" w:eastAsia="Meiryo UI" w:hAnsi="Meiryo UI" w:hint="eastAsia"/>
          <w:sz w:val="24"/>
          <w:szCs w:val="24"/>
        </w:rPr>
        <w:t>e</w:t>
      </w:r>
      <w:r w:rsidR="0001417D">
        <w:rPr>
          <w:rFonts w:ascii="Meiryo UI" w:eastAsia="Meiryo UI" w:hAnsi="Meiryo UI"/>
          <w:sz w:val="24"/>
          <w:szCs w:val="24"/>
        </w:rPr>
        <w:t xml:space="preserve">mail: </w:t>
      </w:r>
      <w:r w:rsidR="00561A10">
        <w:rPr>
          <w:rFonts w:ascii="Meiryo UI" w:eastAsia="Meiryo UI" w:hAnsi="Meiryo UI" w:hint="eastAsia"/>
          <w:sz w:val="24"/>
          <w:szCs w:val="24"/>
        </w:rPr>
        <w:t>b</w:t>
      </w:r>
      <w:r w:rsidR="00561A10">
        <w:rPr>
          <w:rFonts w:ascii="Meiryo UI" w:eastAsia="Meiryo UI" w:hAnsi="Meiryo UI"/>
          <w:sz w:val="24"/>
          <w:szCs w:val="24"/>
        </w:rPr>
        <w:t xml:space="preserve">d(at)jba.or.jp </w:t>
      </w:r>
      <w:r w:rsidR="0001417D">
        <w:rPr>
          <w:rFonts w:ascii="Meiryo UI" w:eastAsia="Meiryo UI" w:hAnsi="Meiryo UI"/>
          <w:sz w:val="24"/>
          <w:szCs w:val="24"/>
        </w:rPr>
        <w:t>(</w:t>
      </w:r>
      <w:r w:rsidR="00561A10">
        <w:rPr>
          <w:rFonts w:ascii="Meiryo UI" w:eastAsia="Meiryo UI" w:hAnsi="Meiryo UI" w:hint="eastAsia"/>
          <w:sz w:val="24"/>
          <w:szCs w:val="24"/>
        </w:rPr>
        <w:t>*</w:t>
      </w:r>
      <w:r w:rsidR="00561A10">
        <w:rPr>
          <w:rFonts w:ascii="Meiryo UI" w:eastAsia="Meiryo UI" w:hAnsi="Meiryo UI"/>
          <w:sz w:val="24"/>
          <w:szCs w:val="24"/>
        </w:rPr>
        <w:t>(at)</w:t>
      </w:r>
      <w:r w:rsidR="00561A10">
        <w:rPr>
          <w:rFonts w:ascii="Meiryo UI" w:eastAsia="Meiryo UI" w:hAnsi="Meiryo UI" w:hint="eastAsia"/>
          <w:sz w:val="24"/>
          <w:szCs w:val="24"/>
        </w:rPr>
        <w:t>は@に変換して下さい</w:t>
      </w:r>
      <w:r w:rsidR="0001417D">
        <w:rPr>
          <w:rFonts w:ascii="Meiryo UI" w:eastAsia="Meiryo UI" w:hAnsi="Meiryo UI" w:hint="eastAsia"/>
          <w:sz w:val="24"/>
          <w:szCs w:val="24"/>
        </w:rPr>
        <w:t xml:space="preserve">) </w:t>
      </w:r>
      <w:r w:rsidR="0001417D">
        <w:rPr>
          <w:rFonts w:ascii="Meiryo UI" w:eastAsia="Meiryo UI" w:hAnsi="Meiryo UI"/>
          <w:sz w:val="24"/>
          <w:szCs w:val="24"/>
        </w:rPr>
        <w:t xml:space="preserve"> </w:t>
      </w:r>
      <w:r w:rsidR="0001417D">
        <w:rPr>
          <w:rFonts w:ascii="Meiryo UI" w:eastAsia="Meiryo UI" w:hAnsi="Meiryo UI" w:hint="eastAsia"/>
          <w:sz w:val="24"/>
          <w:szCs w:val="24"/>
        </w:rPr>
        <w:t>TEL:</w:t>
      </w:r>
      <w:r w:rsidR="007A4F09">
        <w:rPr>
          <w:rFonts w:ascii="Meiryo UI" w:eastAsia="Meiryo UI" w:hAnsi="Meiryo UI"/>
          <w:sz w:val="24"/>
          <w:szCs w:val="24"/>
        </w:rPr>
        <w:t xml:space="preserve"> 03-6665-79</w:t>
      </w:r>
      <w:r w:rsidR="007A4F09">
        <w:rPr>
          <w:rFonts w:ascii="Meiryo UI" w:eastAsia="Meiryo UI" w:hAnsi="Meiryo UI" w:hint="eastAsia"/>
          <w:sz w:val="24"/>
          <w:szCs w:val="24"/>
        </w:rPr>
        <w:t>37</w:t>
      </w:r>
      <w:bookmarkEnd w:id="0"/>
    </w:p>
    <w:sectPr w:rsidR="00561A10" w:rsidSect="00903C5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834" w:rsidRDefault="005A6834" w:rsidP="005A6834">
      <w:r>
        <w:separator/>
      </w:r>
    </w:p>
  </w:endnote>
  <w:endnote w:type="continuationSeparator" w:id="0">
    <w:p w:rsidR="005A6834" w:rsidRDefault="005A6834" w:rsidP="005A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834" w:rsidRDefault="005A6834" w:rsidP="005A6834">
      <w:r>
        <w:separator/>
      </w:r>
    </w:p>
  </w:footnote>
  <w:footnote w:type="continuationSeparator" w:id="0">
    <w:p w:rsidR="005A6834" w:rsidRDefault="005A6834" w:rsidP="005A68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C53"/>
    <w:rsid w:val="000066A0"/>
    <w:rsid w:val="000122D0"/>
    <w:rsid w:val="00013CBD"/>
    <w:rsid w:val="0001417D"/>
    <w:rsid w:val="00014BDA"/>
    <w:rsid w:val="0001505A"/>
    <w:rsid w:val="00020BAE"/>
    <w:rsid w:val="00022C1D"/>
    <w:rsid w:val="00026A51"/>
    <w:rsid w:val="00032294"/>
    <w:rsid w:val="00032BD5"/>
    <w:rsid w:val="00036A3F"/>
    <w:rsid w:val="00040103"/>
    <w:rsid w:val="00050B08"/>
    <w:rsid w:val="000566F9"/>
    <w:rsid w:val="000619D3"/>
    <w:rsid w:val="000911A5"/>
    <w:rsid w:val="000970AB"/>
    <w:rsid w:val="00097496"/>
    <w:rsid w:val="000A26A7"/>
    <w:rsid w:val="000A33FC"/>
    <w:rsid w:val="000B0F56"/>
    <w:rsid w:val="000B1FBC"/>
    <w:rsid w:val="000B2BEA"/>
    <w:rsid w:val="000C33DC"/>
    <w:rsid w:val="000D2579"/>
    <w:rsid w:val="000E0A2F"/>
    <w:rsid w:val="000E50A2"/>
    <w:rsid w:val="000F137F"/>
    <w:rsid w:val="000F7615"/>
    <w:rsid w:val="0010268E"/>
    <w:rsid w:val="00102EF5"/>
    <w:rsid w:val="00103919"/>
    <w:rsid w:val="00103AA9"/>
    <w:rsid w:val="00111556"/>
    <w:rsid w:val="00112537"/>
    <w:rsid w:val="00115CDC"/>
    <w:rsid w:val="00117075"/>
    <w:rsid w:val="00121129"/>
    <w:rsid w:val="00127536"/>
    <w:rsid w:val="001356F9"/>
    <w:rsid w:val="0013643C"/>
    <w:rsid w:val="00151CA9"/>
    <w:rsid w:val="001549F9"/>
    <w:rsid w:val="00167745"/>
    <w:rsid w:val="0017383C"/>
    <w:rsid w:val="00181340"/>
    <w:rsid w:val="00183A5A"/>
    <w:rsid w:val="001856B5"/>
    <w:rsid w:val="0019108A"/>
    <w:rsid w:val="00191A20"/>
    <w:rsid w:val="001A61D6"/>
    <w:rsid w:val="001A7C33"/>
    <w:rsid w:val="001B11A7"/>
    <w:rsid w:val="001B2BF6"/>
    <w:rsid w:val="001B39C4"/>
    <w:rsid w:val="001B523A"/>
    <w:rsid w:val="001B624E"/>
    <w:rsid w:val="001C64CD"/>
    <w:rsid w:val="001D0183"/>
    <w:rsid w:val="001E20E3"/>
    <w:rsid w:val="001E287D"/>
    <w:rsid w:val="001E3B2F"/>
    <w:rsid w:val="00206180"/>
    <w:rsid w:val="00214916"/>
    <w:rsid w:val="00217A8A"/>
    <w:rsid w:val="00235AB1"/>
    <w:rsid w:val="002365E3"/>
    <w:rsid w:val="00241C95"/>
    <w:rsid w:val="00250EA3"/>
    <w:rsid w:val="00251512"/>
    <w:rsid w:val="002552CF"/>
    <w:rsid w:val="002637E3"/>
    <w:rsid w:val="00266DD0"/>
    <w:rsid w:val="002707BA"/>
    <w:rsid w:val="00271CD3"/>
    <w:rsid w:val="00276AC7"/>
    <w:rsid w:val="00277802"/>
    <w:rsid w:val="00281F00"/>
    <w:rsid w:val="00284601"/>
    <w:rsid w:val="00287531"/>
    <w:rsid w:val="002A164F"/>
    <w:rsid w:val="002A39F4"/>
    <w:rsid w:val="002A7C14"/>
    <w:rsid w:val="002D02F5"/>
    <w:rsid w:val="002E2273"/>
    <w:rsid w:val="002E2CC0"/>
    <w:rsid w:val="002E77B4"/>
    <w:rsid w:val="002F1703"/>
    <w:rsid w:val="002F620C"/>
    <w:rsid w:val="0030403C"/>
    <w:rsid w:val="003041CB"/>
    <w:rsid w:val="00304D9F"/>
    <w:rsid w:val="00314EE7"/>
    <w:rsid w:val="003152E1"/>
    <w:rsid w:val="00322118"/>
    <w:rsid w:val="00323019"/>
    <w:rsid w:val="003462DE"/>
    <w:rsid w:val="003539D4"/>
    <w:rsid w:val="0035785B"/>
    <w:rsid w:val="00363552"/>
    <w:rsid w:val="00370D1B"/>
    <w:rsid w:val="00371A57"/>
    <w:rsid w:val="003732DE"/>
    <w:rsid w:val="00381075"/>
    <w:rsid w:val="00382C30"/>
    <w:rsid w:val="003923FD"/>
    <w:rsid w:val="0039249F"/>
    <w:rsid w:val="00393016"/>
    <w:rsid w:val="00396092"/>
    <w:rsid w:val="003A4F53"/>
    <w:rsid w:val="003B2D91"/>
    <w:rsid w:val="003D6ED2"/>
    <w:rsid w:val="003E2275"/>
    <w:rsid w:val="003E5C78"/>
    <w:rsid w:val="004004ED"/>
    <w:rsid w:val="00400852"/>
    <w:rsid w:val="00400871"/>
    <w:rsid w:val="00407D4C"/>
    <w:rsid w:val="00410A96"/>
    <w:rsid w:val="00415E64"/>
    <w:rsid w:val="00424ADC"/>
    <w:rsid w:val="0043481A"/>
    <w:rsid w:val="004374BC"/>
    <w:rsid w:val="00453DA8"/>
    <w:rsid w:val="00460466"/>
    <w:rsid w:val="004640E8"/>
    <w:rsid w:val="004673DE"/>
    <w:rsid w:val="00467DF9"/>
    <w:rsid w:val="00470234"/>
    <w:rsid w:val="0047051B"/>
    <w:rsid w:val="00473A1F"/>
    <w:rsid w:val="004749AC"/>
    <w:rsid w:val="00474B47"/>
    <w:rsid w:val="00475AEF"/>
    <w:rsid w:val="004774EA"/>
    <w:rsid w:val="00481C2F"/>
    <w:rsid w:val="00490953"/>
    <w:rsid w:val="00491333"/>
    <w:rsid w:val="00491C1F"/>
    <w:rsid w:val="00492EB1"/>
    <w:rsid w:val="00495A87"/>
    <w:rsid w:val="004A16B3"/>
    <w:rsid w:val="004A56EA"/>
    <w:rsid w:val="004A578A"/>
    <w:rsid w:val="004A6452"/>
    <w:rsid w:val="004B3B6C"/>
    <w:rsid w:val="004D3D0F"/>
    <w:rsid w:val="004E110D"/>
    <w:rsid w:val="004E6101"/>
    <w:rsid w:val="004E76C5"/>
    <w:rsid w:val="004E7F8E"/>
    <w:rsid w:val="004F153C"/>
    <w:rsid w:val="00502DC6"/>
    <w:rsid w:val="00507C6D"/>
    <w:rsid w:val="00511547"/>
    <w:rsid w:val="00515814"/>
    <w:rsid w:val="00546817"/>
    <w:rsid w:val="00553771"/>
    <w:rsid w:val="005578FE"/>
    <w:rsid w:val="00561A10"/>
    <w:rsid w:val="0056338D"/>
    <w:rsid w:val="00573ED2"/>
    <w:rsid w:val="0057594C"/>
    <w:rsid w:val="005834DB"/>
    <w:rsid w:val="005907CF"/>
    <w:rsid w:val="0059218C"/>
    <w:rsid w:val="005966BC"/>
    <w:rsid w:val="005A3811"/>
    <w:rsid w:val="005A4622"/>
    <w:rsid w:val="005A6834"/>
    <w:rsid w:val="005B0E77"/>
    <w:rsid w:val="005C1B74"/>
    <w:rsid w:val="005C1DDC"/>
    <w:rsid w:val="005C3480"/>
    <w:rsid w:val="005C5A52"/>
    <w:rsid w:val="005E6269"/>
    <w:rsid w:val="005E6FFD"/>
    <w:rsid w:val="005F00FF"/>
    <w:rsid w:val="005F09E2"/>
    <w:rsid w:val="006045E1"/>
    <w:rsid w:val="00613086"/>
    <w:rsid w:val="00613432"/>
    <w:rsid w:val="006142A3"/>
    <w:rsid w:val="006257D1"/>
    <w:rsid w:val="00626648"/>
    <w:rsid w:val="00636AFD"/>
    <w:rsid w:val="006371AA"/>
    <w:rsid w:val="00644C37"/>
    <w:rsid w:val="006463B4"/>
    <w:rsid w:val="00655396"/>
    <w:rsid w:val="00662D9A"/>
    <w:rsid w:val="0066364F"/>
    <w:rsid w:val="0066579C"/>
    <w:rsid w:val="0068262E"/>
    <w:rsid w:val="006919E8"/>
    <w:rsid w:val="00693AD8"/>
    <w:rsid w:val="006944FB"/>
    <w:rsid w:val="006A2A21"/>
    <w:rsid w:val="006A3648"/>
    <w:rsid w:val="006A603B"/>
    <w:rsid w:val="006C0D6E"/>
    <w:rsid w:val="006C6338"/>
    <w:rsid w:val="006D20D2"/>
    <w:rsid w:val="006D381A"/>
    <w:rsid w:val="006D5B50"/>
    <w:rsid w:val="006D7320"/>
    <w:rsid w:val="006E0AF7"/>
    <w:rsid w:val="006E43D9"/>
    <w:rsid w:val="006E50AA"/>
    <w:rsid w:val="006E50AB"/>
    <w:rsid w:val="006F2939"/>
    <w:rsid w:val="006F3B70"/>
    <w:rsid w:val="006F71D9"/>
    <w:rsid w:val="0070365F"/>
    <w:rsid w:val="00704EFD"/>
    <w:rsid w:val="00714EE3"/>
    <w:rsid w:val="00721884"/>
    <w:rsid w:val="00722E1B"/>
    <w:rsid w:val="007235A8"/>
    <w:rsid w:val="00725B1B"/>
    <w:rsid w:val="00731090"/>
    <w:rsid w:val="00731967"/>
    <w:rsid w:val="00735D4C"/>
    <w:rsid w:val="00743AC1"/>
    <w:rsid w:val="007526CB"/>
    <w:rsid w:val="007536BD"/>
    <w:rsid w:val="00760D51"/>
    <w:rsid w:val="00764809"/>
    <w:rsid w:val="0077011C"/>
    <w:rsid w:val="007705C4"/>
    <w:rsid w:val="00777169"/>
    <w:rsid w:val="00781E03"/>
    <w:rsid w:val="00794DC9"/>
    <w:rsid w:val="007950D3"/>
    <w:rsid w:val="007A019C"/>
    <w:rsid w:val="007A0FF4"/>
    <w:rsid w:val="007A16C0"/>
    <w:rsid w:val="007A38AF"/>
    <w:rsid w:val="007A3CE8"/>
    <w:rsid w:val="007A45C4"/>
    <w:rsid w:val="007A4886"/>
    <w:rsid w:val="007A4F09"/>
    <w:rsid w:val="007A7F70"/>
    <w:rsid w:val="007B1D18"/>
    <w:rsid w:val="007B4DDC"/>
    <w:rsid w:val="007C1C95"/>
    <w:rsid w:val="007C4AC2"/>
    <w:rsid w:val="007C5FC0"/>
    <w:rsid w:val="007D6030"/>
    <w:rsid w:val="007D7194"/>
    <w:rsid w:val="007D7603"/>
    <w:rsid w:val="007E7AA3"/>
    <w:rsid w:val="00812CE4"/>
    <w:rsid w:val="00821AFC"/>
    <w:rsid w:val="00822E36"/>
    <w:rsid w:val="0083089C"/>
    <w:rsid w:val="00840540"/>
    <w:rsid w:val="00841ACB"/>
    <w:rsid w:val="0084241E"/>
    <w:rsid w:val="0084345F"/>
    <w:rsid w:val="00844C4E"/>
    <w:rsid w:val="00853B37"/>
    <w:rsid w:val="0086262B"/>
    <w:rsid w:val="0086327D"/>
    <w:rsid w:val="00863910"/>
    <w:rsid w:val="00864883"/>
    <w:rsid w:val="00870E84"/>
    <w:rsid w:val="0087426A"/>
    <w:rsid w:val="008749B7"/>
    <w:rsid w:val="00875F83"/>
    <w:rsid w:val="0087666E"/>
    <w:rsid w:val="00882942"/>
    <w:rsid w:val="008834CF"/>
    <w:rsid w:val="008A5640"/>
    <w:rsid w:val="008A7806"/>
    <w:rsid w:val="008B5DFF"/>
    <w:rsid w:val="008C2B1F"/>
    <w:rsid w:val="008C6A2A"/>
    <w:rsid w:val="008D5BEF"/>
    <w:rsid w:val="008E0EDA"/>
    <w:rsid w:val="008F2770"/>
    <w:rsid w:val="008F3D2A"/>
    <w:rsid w:val="008F7535"/>
    <w:rsid w:val="009026B7"/>
    <w:rsid w:val="00903C53"/>
    <w:rsid w:val="00904D14"/>
    <w:rsid w:val="00906A75"/>
    <w:rsid w:val="0091171A"/>
    <w:rsid w:val="00915FB8"/>
    <w:rsid w:val="00916C6E"/>
    <w:rsid w:val="0091795D"/>
    <w:rsid w:val="009230FB"/>
    <w:rsid w:val="0093268C"/>
    <w:rsid w:val="00934A92"/>
    <w:rsid w:val="00937176"/>
    <w:rsid w:val="0094062C"/>
    <w:rsid w:val="00941589"/>
    <w:rsid w:val="00941F6C"/>
    <w:rsid w:val="00961235"/>
    <w:rsid w:val="0096688C"/>
    <w:rsid w:val="00967B7F"/>
    <w:rsid w:val="00970710"/>
    <w:rsid w:val="009769EF"/>
    <w:rsid w:val="0098302D"/>
    <w:rsid w:val="00991C32"/>
    <w:rsid w:val="00997C32"/>
    <w:rsid w:val="009A0B74"/>
    <w:rsid w:val="009A40AE"/>
    <w:rsid w:val="009B02D5"/>
    <w:rsid w:val="009C3032"/>
    <w:rsid w:val="009C3097"/>
    <w:rsid w:val="009C6931"/>
    <w:rsid w:val="009E2248"/>
    <w:rsid w:val="009E40C6"/>
    <w:rsid w:val="009E6FAA"/>
    <w:rsid w:val="009F2206"/>
    <w:rsid w:val="00A01313"/>
    <w:rsid w:val="00A07513"/>
    <w:rsid w:val="00A1129C"/>
    <w:rsid w:val="00A139D6"/>
    <w:rsid w:val="00A215CB"/>
    <w:rsid w:val="00A22FDB"/>
    <w:rsid w:val="00A26CF2"/>
    <w:rsid w:val="00A3643B"/>
    <w:rsid w:val="00A36FA1"/>
    <w:rsid w:val="00A4532C"/>
    <w:rsid w:val="00A547B5"/>
    <w:rsid w:val="00A61158"/>
    <w:rsid w:val="00A62B55"/>
    <w:rsid w:val="00A72E1C"/>
    <w:rsid w:val="00A73AC2"/>
    <w:rsid w:val="00A73B64"/>
    <w:rsid w:val="00A774D6"/>
    <w:rsid w:val="00A77B04"/>
    <w:rsid w:val="00A8767F"/>
    <w:rsid w:val="00A96E59"/>
    <w:rsid w:val="00AA473C"/>
    <w:rsid w:val="00AA7B12"/>
    <w:rsid w:val="00AB47C3"/>
    <w:rsid w:val="00AB57F9"/>
    <w:rsid w:val="00AC1BEF"/>
    <w:rsid w:val="00AC2DDB"/>
    <w:rsid w:val="00AD4ADA"/>
    <w:rsid w:val="00AD56B6"/>
    <w:rsid w:val="00AD7442"/>
    <w:rsid w:val="00AE0B36"/>
    <w:rsid w:val="00AF1A38"/>
    <w:rsid w:val="00AF5B43"/>
    <w:rsid w:val="00AF6E39"/>
    <w:rsid w:val="00B05139"/>
    <w:rsid w:val="00B1225C"/>
    <w:rsid w:val="00B13A3C"/>
    <w:rsid w:val="00B1581A"/>
    <w:rsid w:val="00B20292"/>
    <w:rsid w:val="00B25B2E"/>
    <w:rsid w:val="00B263AB"/>
    <w:rsid w:val="00B26E21"/>
    <w:rsid w:val="00B30C92"/>
    <w:rsid w:val="00B4000B"/>
    <w:rsid w:val="00B40BB2"/>
    <w:rsid w:val="00B42EA6"/>
    <w:rsid w:val="00B5281A"/>
    <w:rsid w:val="00B56F94"/>
    <w:rsid w:val="00B61D1C"/>
    <w:rsid w:val="00B63ED4"/>
    <w:rsid w:val="00B8344B"/>
    <w:rsid w:val="00B85935"/>
    <w:rsid w:val="00BA466D"/>
    <w:rsid w:val="00BA536C"/>
    <w:rsid w:val="00BA6F9F"/>
    <w:rsid w:val="00BB1A0E"/>
    <w:rsid w:val="00BC35D6"/>
    <w:rsid w:val="00BD0B52"/>
    <w:rsid w:val="00BD3659"/>
    <w:rsid w:val="00BD383B"/>
    <w:rsid w:val="00BD5326"/>
    <w:rsid w:val="00BE7722"/>
    <w:rsid w:val="00BE7F47"/>
    <w:rsid w:val="00BF0CBA"/>
    <w:rsid w:val="00BF3855"/>
    <w:rsid w:val="00BF62F7"/>
    <w:rsid w:val="00C041F5"/>
    <w:rsid w:val="00C053E8"/>
    <w:rsid w:val="00C05DEF"/>
    <w:rsid w:val="00C06E58"/>
    <w:rsid w:val="00C11D08"/>
    <w:rsid w:val="00C14CE6"/>
    <w:rsid w:val="00C16303"/>
    <w:rsid w:val="00C21E73"/>
    <w:rsid w:val="00C24CF2"/>
    <w:rsid w:val="00C254C2"/>
    <w:rsid w:val="00C32F7E"/>
    <w:rsid w:val="00C333F2"/>
    <w:rsid w:val="00C40113"/>
    <w:rsid w:val="00C40A11"/>
    <w:rsid w:val="00C41E6B"/>
    <w:rsid w:val="00C4760B"/>
    <w:rsid w:val="00C476C4"/>
    <w:rsid w:val="00C47FBE"/>
    <w:rsid w:val="00C53295"/>
    <w:rsid w:val="00C5739E"/>
    <w:rsid w:val="00C573C1"/>
    <w:rsid w:val="00C62CA3"/>
    <w:rsid w:val="00C738BD"/>
    <w:rsid w:val="00C76B09"/>
    <w:rsid w:val="00C906E3"/>
    <w:rsid w:val="00C9776A"/>
    <w:rsid w:val="00CA342A"/>
    <w:rsid w:val="00CA69C4"/>
    <w:rsid w:val="00CB1B8D"/>
    <w:rsid w:val="00CC014F"/>
    <w:rsid w:val="00CC130C"/>
    <w:rsid w:val="00CE5A67"/>
    <w:rsid w:val="00CF6AF3"/>
    <w:rsid w:val="00D00A80"/>
    <w:rsid w:val="00D04AD7"/>
    <w:rsid w:val="00D10593"/>
    <w:rsid w:val="00D105D4"/>
    <w:rsid w:val="00D20B5C"/>
    <w:rsid w:val="00D3339A"/>
    <w:rsid w:val="00D3512B"/>
    <w:rsid w:val="00D35E44"/>
    <w:rsid w:val="00D420E5"/>
    <w:rsid w:val="00D60647"/>
    <w:rsid w:val="00D607C6"/>
    <w:rsid w:val="00D60BA1"/>
    <w:rsid w:val="00D643A2"/>
    <w:rsid w:val="00D71951"/>
    <w:rsid w:val="00D7521B"/>
    <w:rsid w:val="00D82F73"/>
    <w:rsid w:val="00D97355"/>
    <w:rsid w:val="00DC24B6"/>
    <w:rsid w:val="00DD0EBB"/>
    <w:rsid w:val="00DD56B7"/>
    <w:rsid w:val="00DE1F94"/>
    <w:rsid w:val="00DF05CF"/>
    <w:rsid w:val="00DF7E2B"/>
    <w:rsid w:val="00E00E49"/>
    <w:rsid w:val="00E07B3D"/>
    <w:rsid w:val="00E10D1C"/>
    <w:rsid w:val="00E17644"/>
    <w:rsid w:val="00E17FF0"/>
    <w:rsid w:val="00E24ADE"/>
    <w:rsid w:val="00E25CFD"/>
    <w:rsid w:val="00E31DD2"/>
    <w:rsid w:val="00E350D8"/>
    <w:rsid w:val="00E4095E"/>
    <w:rsid w:val="00E43E9A"/>
    <w:rsid w:val="00E440C7"/>
    <w:rsid w:val="00E60285"/>
    <w:rsid w:val="00E62439"/>
    <w:rsid w:val="00E72942"/>
    <w:rsid w:val="00E84A2B"/>
    <w:rsid w:val="00E86BAC"/>
    <w:rsid w:val="00E90CBF"/>
    <w:rsid w:val="00E9418C"/>
    <w:rsid w:val="00E9763B"/>
    <w:rsid w:val="00E97B40"/>
    <w:rsid w:val="00E97E68"/>
    <w:rsid w:val="00EA01AD"/>
    <w:rsid w:val="00EB22FC"/>
    <w:rsid w:val="00EB2D6B"/>
    <w:rsid w:val="00ED1DE0"/>
    <w:rsid w:val="00ED48FB"/>
    <w:rsid w:val="00EF034B"/>
    <w:rsid w:val="00EF2274"/>
    <w:rsid w:val="00F03C1B"/>
    <w:rsid w:val="00F10A43"/>
    <w:rsid w:val="00F1396B"/>
    <w:rsid w:val="00F221E1"/>
    <w:rsid w:val="00F2290A"/>
    <w:rsid w:val="00F329A3"/>
    <w:rsid w:val="00F33174"/>
    <w:rsid w:val="00F42334"/>
    <w:rsid w:val="00F4253C"/>
    <w:rsid w:val="00F44126"/>
    <w:rsid w:val="00F45D7C"/>
    <w:rsid w:val="00F51295"/>
    <w:rsid w:val="00F51A06"/>
    <w:rsid w:val="00F578D7"/>
    <w:rsid w:val="00F6017A"/>
    <w:rsid w:val="00F6231A"/>
    <w:rsid w:val="00F623F8"/>
    <w:rsid w:val="00F64404"/>
    <w:rsid w:val="00F6505A"/>
    <w:rsid w:val="00F762BA"/>
    <w:rsid w:val="00F81092"/>
    <w:rsid w:val="00F816B9"/>
    <w:rsid w:val="00F84B27"/>
    <w:rsid w:val="00F865D5"/>
    <w:rsid w:val="00F87373"/>
    <w:rsid w:val="00F9074A"/>
    <w:rsid w:val="00F91EEE"/>
    <w:rsid w:val="00F96C62"/>
    <w:rsid w:val="00F96FD2"/>
    <w:rsid w:val="00FA1529"/>
    <w:rsid w:val="00FA5766"/>
    <w:rsid w:val="00FA6255"/>
    <w:rsid w:val="00FC4EBD"/>
    <w:rsid w:val="00FC6D58"/>
    <w:rsid w:val="00FD6334"/>
    <w:rsid w:val="00FE0B67"/>
    <w:rsid w:val="00FE18BD"/>
    <w:rsid w:val="00FF0554"/>
    <w:rsid w:val="00FF4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CBA4AD2"/>
  <w15:chartTrackingRefBased/>
  <w15:docId w15:val="{954E9D32-A671-45E4-AC56-F6734FD97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ロゴ"/>
    <w:basedOn w:val="a"/>
    <w:next w:val="a"/>
    <w:link w:val="a4"/>
    <w:qFormat/>
    <w:rsid w:val="00F42334"/>
    <w:pPr>
      <w:widowControl/>
      <w:ind w:left="-180" w:right="-24"/>
      <w:jc w:val="center"/>
    </w:pPr>
    <w:rPr>
      <w:rFonts w:ascii="Meiryo UI" w:eastAsia="Meiryo UI" w:hAnsi="Meiryo UI"/>
      <w:b/>
      <w:bCs/>
      <w:color w:val="FFFFFF" w:themeColor="background1"/>
      <w:spacing w:val="120"/>
      <w:kern w:val="24"/>
      <w:sz w:val="44"/>
      <w:szCs w:val="48"/>
    </w:rPr>
  </w:style>
  <w:style w:type="character" w:customStyle="1" w:styleId="a4">
    <w:name w:val="ロゴの文字"/>
    <w:basedOn w:val="a0"/>
    <w:link w:val="a3"/>
    <w:rsid w:val="00F42334"/>
    <w:rPr>
      <w:rFonts w:ascii="Meiryo UI" w:eastAsia="Meiryo UI" w:hAnsi="Meiryo UI"/>
      <w:b/>
      <w:bCs/>
      <w:color w:val="FFFFFF" w:themeColor="background1"/>
      <w:spacing w:val="120"/>
      <w:kern w:val="24"/>
      <w:sz w:val="44"/>
      <w:szCs w:val="48"/>
    </w:rPr>
  </w:style>
  <w:style w:type="character" w:styleId="a5">
    <w:name w:val="Strong"/>
    <w:basedOn w:val="a0"/>
    <w:uiPriority w:val="1"/>
    <w:rsid w:val="00AA7B12"/>
    <w:rPr>
      <w:rFonts w:ascii="Meiryo UI" w:eastAsia="Meiryo UI" w:hAnsi="Meiryo UI"/>
      <w:b/>
      <w:bCs/>
    </w:rPr>
  </w:style>
  <w:style w:type="paragraph" w:customStyle="1" w:styleId="a6">
    <w:name w:val="連絡先情報"/>
    <w:basedOn w:val="a"/>
    <w:uiPriority w:val="1"/>
    <w:qFormat/>
    <w:rsid w:val="00AA7B12"/>
    <w:pPr>
      <w:widowControl/>
      <w:ind w:left="720" w:right="720"/>
      <w:jc w:val="left"/>
    </w:pPr>
    <w:rPr>
      <w:rFonts w:ascii="Meiryo UI" w:eastAsia="Meiryo UI" w:hAnsi="Meiryo UI"/>
      <w:color w:val="FFFFFF" w:themeColor="background1"/>
      <w:kern w:val="20"/>
      <w:sz w:val="24"/>
      <w:szCs w:val="20"/>
    </w:rPr>
  </w:style>
  <w:style w:type="paragraph" w:styleId="a7">
    <w:name w:val="header"/>
    <w:basedOn w:val="a"/>
    <w:link w:val="a8"/>
    <w:uiPriority w:val="99"/>
    <w:unhideWhenUsed/>
    <w:rsid w:val="005A6834"/>
    <w:pPr>
      <w:tabs>
        <w:tab w:val="center" w:pos="4252"/>
        <w:tab w:val="right" w:pos="8504"/>
      </w:tabs>
      <w:snapToGrid w:val="0"/>
    </w:pPr>
  </w:style>
  <w:style w:type="character" w:customStyle="1" w:styleId="a8">
    <w:name w:val="ヘッダー (文字)"/>
    <w:basedOn w:val="a0"/>
    <w:link w:val="a7"/>
    <w:uiPriority w:val="99"/>
    <w:rsid w:val="005A6834"/>
  </w:style>
  <w:style w:type="paragraph" w:styleId="a9">
    <w:name w:val="footer"/>
    <w:basedOn w:val="a"/>
    <w:link w:val="aa"/>
    <w:uiPriority w:val="99"/>
    <w:unhideWhenUsed/>
    <w:rsid w:val="005A6834"/>
    <w:pPr>
      <w:tabs>
        <w:tab w:val="center" w:pos="4252"/>
        <w:tab w:val="right" w:pos="8504"/>
      </w:tabs>
      <w:snapToGrid w:val="0"/>
    </w:pPr>
  </w:style>
  <w:style w:type="character" w:customStyle="1" w:styleId="aa">
    <w:name w:val="フッター (文字)"/>
    <w:basedOn w:val="a0"/>
    <w:link w:val="a9"/>
    <w:uiPriority w:val="99"/>
    <w:rsid w:val="005A6834"/>
  </w:style>
  <w:style w:type="character" w:styleId="ab">
    <w:name w:val="Hyperlink"/>
    <w:basedOn w:val="a0"/>
    <w:uiPriority w:val="99"/>
    <w:unhideWhenUsed/>
    <w:rsid w:val="00644C37"/>
    <w:rPr>
      <w:color w:val="0563C1" w:themeColor="hyperlink"/>
      <w:u w:val="single"/>
    </w:rPr>
  </w:style>
  <w:style w:type="paragraph" w:styleId="Web">
    <w:name w:val="Normal (Web)"/>
    <w:basedOn w:val="a"/>
    <w:uiPriority w:val="99"/>
    <w:semiHidden/>
    <w:unhideWhenUsed/>
    <w:rsid w:val="00E25C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A77B04"/>
    <w:rPr>
      <w:sz w:val="18"/>
      <w:szCs w:val="18"/>
    </w:rPr>
  </w:style>
  <w:style w:type="paragraph" w:styleId="ad">
    <w:name w:val="annotation text"/>
    <w:basedOn w:val="a"/>
    <w:link w:val="ae"/>
    <w:uiPriority w:val="99"/>
    <w:semiHidden/>
    <w:unhideWhenUsed/>
    <w:rsid w:val="00A77B04"/>
    <w:pPr>
      <w:jc w:val="left"/>
    </w:pPr>
  </w:style>
  <w:style w:type="character" w:customStyle="1" w:styleId="ae">
    <w:name w:val="コメント文字列 (文字)"/>
    <w:basedOn w:val="a0"/>
    <w:link w:val="ad"/>
    <w:uiPriority w:val="99"/>
    <w:semiHidden/>
    <w:rsid w:val="00A77B04"/>
  </w:style>
  <w:style w:type="paragraph" w:styleId="af">
    <w:name w:val="Balloon Text"/>
    <w:basedOn w:val="a"/>
    <w:link w:val="af0"/>
    <w:uiPriority w:val="99"/>
    <w:semiHidden/>
    <w:unhideWhenUsed/>
    <w:rsid w:val="00A77B0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77B04"/>
    <w:rPr>
      <w:rFonts w:asciiTheme="majorHAnsi" w:eastAsiaTheme="majorEastAsia" w:hAnsiTheme="majorHAnsi" w:cstheme="majorBidi"/>
      <w:sz w:val="18"/>
      <w:szCs w:val="18"/>
    </w:rPr>
  </w:style>
  <w:style w:type="character" w:styleId="af1">
    <w:name w:val="FollowedHyperlink"/>
    <w:basedOn w:val="a0"/>
    <w:uiPriority w:val="99"/>
    <w:semiHidden/>
    <w:unhideWhenUsed/>
    <w:rsid w:val="00A77B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0893">
      <w:bodyDiv w:val="1"/>
      <w:marLeft w:val="0"/>
      <w:marRight w:val="0"/>
      <w:marTop w:val="0"/>
      <w:marBottom w:val="0"/>
      <w:divBdr>
        <w:top w:val="none" w:sz="0" w:space="0" w:color="auto"/>
        <w:left w:val="none" w:sz="0" w:space="0" w:color="auto"/>
        <w:bottom w:val="none" w:sz="0" w:space="0" w:color="auto"/>
        <w:right w:val="none" w:sz="0" w:space="0" w:color="auto"/>
      </w:divBdr>
    </w:div>
    <w:div w:id="863324826">
      <w:bodyDiv w:val="1"/>
      <w:marLeft w:val="0"/>
      <w:marRight w:val="0"/>
      <w:marTop w:val="0"/>
      <w:marBottom w:val="0"/>
      <w:divBdr>
        <w:top w:val="none" w:sz="0" w:space="0" w:color="auto"/>
        <w:left w:val="none" w:sz="0" w:space="0" w:color="auto"/>
        <w:bottom w:val="none" w:sz="0" w:space="0" w:color="auto"/>
        <w:right w:val="none" w:sz="0" w:space="0" w:color="auto"/>
      </w:divBdr>
    </w:div>
    <w:div w:id="126052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jba.or.jp/logi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pbiz.j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apan.plugandplaytechcenter.com/" TargetMode="External"/><Relationship Id="rId4" Type="http://schemas.openxmlformats.org/officeDocument/2006/relationships/webSettings" Target="webSettings.xml"/><Relationship Id="rId9" Type="http://schemas.openxmlformats.org/officeDocument/2006/relationships/image" Target="cid:ii_lvarbmph1"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DC8AC-A7F2-4DDC-9078-FB1774444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徹</dc:creator>
  <cp:keywords/>
  <dc:description/>
  <cp:lastModifiedBy>磯谷 幸宏</cp:lastModifiedBy>
  <cp:revision>2</cp:revision>
  <dcterms:created xsi:type="dcterms:W3CDTF">2025-01-16T04:27:00Z</dcterms:created>
  <dcterms:modified xsi:type="dcterms:W3CDTF">2025-01-16T04:27:00Z</dcterms:modified>
</cp:coreProperties>
</file>